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B1B" w:rsidRPr="0075022A" w:rsidRDefault="000D6609" w:rsidP="00FA66BA">
      <w:pPr>
        <w:spacing w:after="120" w:line="240" w:lineRule="auto"/>
        <w:jc w:val="center"/>
        <w:rPr>
          <w:b/>
          <w:sz w:val="20"/>
          <w:szCs w:val="20"/>
        </w:rPr>
      </w:pPr>
      <w:r w:rsidRPr="0075022A">
        <w:rPr>
          <w:b/>
          <w:sz w:val="20"/>
          <w:szCs w:val="20"/>
        </w:rPr>
        <w:t xml:space="preserve">KRYTERIA </w:t>
      </w:r>
      <w:r w:rsidR="00E517FA" w:rsidRPr="0075022A">
        <w:rPr>
          <w:b/>
          <w:sz w:val="20"/>
          <w:szCs w:val="20"/>
        </w:rPr>
        <w:t xml:space="preserve">DOTYCZĄCE </w:t>
      </w:r>
      <w:r w:rsidR="00180EED" w:rsidRPr="0075022A">
        <w:rPr>
          <w:b/>
          <w:sz w:val="20"/>
          <w:szCs w:val="20"/>
        </w:rPr>
        <w:t>UDZIELANIA POŻYCZKI SZKOLENIOWEJ</w:t>
      </w:r>
    </w:p>
    <w:p w:rsidR="00335B1B" w:rsidRPr="0075022A" w:rsidRDefault="00335B1B" w:rsidP="00FA66BA">
      <w:pPr>
        <w:spacing w:after="120" w:line="240" w:lineRule="auto"/>
        <w:jc w:val="center"/>
        <w:rPr>
          <w:b/>
          <w:sz w:val="20"/>
          <w:szCs w:val="20"/>
        </w:rPr>
      </w:pPr>
      <w:r w:rsidRPr="0075022A">
        <w:rPr>
          <w:b/>
          <w:sz w:val="20"/>
          <w:szCs w:val="20"/>
        </w:rPr>
        <w:t>Rozdział I</w:t>
      </w:r>
    </w:p>
    <w:p w:rsidR="000D6609" w:rsidRPr="0075022A" w:rsidRDefault="000D6609" w:rsidP="00FA66BA">
      <w:pPr>
        <w:spacing w:after="120" w:line="240" w:lineRule="auto"/>
        <w:jc w:val="center"/>
        <w:rPr>
          <w:b/>
          <w:sz w:val="20"/>
          <w:szCs w:val="20"/>
        </w:rPr>
      </w:pPr>
      <w:r w:rsidRPr="0075022A">
        <w:rPr>
          <w:b/>
          <w:sz w:val="20"/>
          <w:szCs w:val="20"/>
        </w:rPr>
        <w:t>§ 1</w:t>
      </w:r>
      <w:r w:rsidR="00F61F79" w:rsidRPr="0075022A">
        <w:rPr>
          <w:b/>
          <w:sz w:val="20"/>
          <w:szCs w:val="20"/>
        </w:rPr>
        <w:t xml:space="preserve"> </w:t>
      </w:r>
      <w:r w:rsidRPr="0075022A">
        <w:rPr>
          <w:b/>
          <w:sz w:val="20"/>
          <w:szCs w:val="20"/>
        </w:rPr>
        <w:t>PODSTAWA PRAWNA:</w:t>
      </w:r>
    </w:p>
    <w:p w:rsidR="002E7B87" w:rsidRDefault="002E7B87" w:rsidP="00984210">
      <w:pPr>
        <w:widowControl w:val="0"/>
        <w:numPr>
          <w:ilvl w:val="0"/>
          <w:numId w:val="1"/>
        </w:numPr>
        <w:tabs>
          <w:tab w:val="clear" w:pos="720"/>
          <w:tab w:val="left" w:pos="284"/>
        </w:tabs>
        <w:suppressAutoHyphens/>
        <w:spacing w:after="120" w:line="240" w:lineRule="auto"/>
        <w:ind w:left="284"/>
        <w:contextualSpacing/>
        <w:jc w:val="both"/>
        <w:rPr>
          <w:sz w:val="20"/>
          <w:szCs w:val="20"/>
        </w:rPr>
      </w:pPr>
      <w:r w:rsidRPr="002E7B87">
        <w:rPr>
          <w:sz w:val="20"/>
          <w:szCs w:val="20"/>
        </w:rPr>
        <w:t xml:space="preserve">Treść obowiązujących aktów prawnych dostępna na stronie: </w:t>
      </w:r>
      <w:hyperlink r:id="rId8" w:history="1">
        <w:r w:rsidRPr="006F6591">
          <w:rPr>
            <w:rStyle w:val="Hipercze"/>
            <w:sz w:val="20"/>
            <w:szCs w:val="20"/>
          </w:rPr>
          <w:t>http://isap.sejm.gov.pl/</w:t>
        </w:r>
      </w:hyperlink>
      <w:r w:rsidRPr="002E7B87">
        <w:rPr>
          <w:sz w:val="20"/>
          <w:szCs w:val="20"/>
        </w:rPr>
        <w:t>:</w:t>
      </w:r>
    </w:p>
    <w:p w:rsidR="002E7B87" w:rsidRDefault="000D6609" w:rsidP="002E7B87">
      <w:pPr>
        <w:widowControl w:val="0"/>
        <w:numPr>
          <w:ilvl w:val="0"/>
          <w:numId w:val="21"/>
        </w:numPr>
        <w:tabs>
          <w:tab w:val="left" w:pos="284"/>
        </w:tabs>
        <w:suppressAutoHyphens/>
        <w:spacing w:after="120" w:line="240" w:lineRule="auto"/>
        <w:contextualSpacing/>
        <w:jc w:val="both"/>
        <w:rPr>
          <w:sz w:val="20"/>
          <w:szCs w:val="20"/>
        </w:rPr>
      </w:pPr>
      <w:r w:rsidRPr="0075022A">
        <w:rPr>
          <w:sz w:val="20"/>
          <w:szCs w:val="20"/>
        </w:rPr>
        <w:t>Ustawa z dnia 20 kwietnia 2004r. o promocji zatrudnie</w:t>
      </w:r>
      <w:r w:rsidR="00032D78" w:rsidRPr="0075022A">
        <w:rPr>
          <w:sz w:val="20"/>
          <w:szCs w:val="20"/>
        </w:rPr>
        <w:t>nia i instytucjach rynku pracy</w:t>
      </w:r>
      <w:r w:rsidR="002E7B87">
        <w:rPr>
          <w:sz w:val="20"/>
          <w:szCs w:val="20"/>
        </w:rPr>
        <w:t>,</w:t>
      </w:r>
    </w:p>
    <w:p w:rsidR="002E7B87" w:rsidRDefault="00206B83" w:rsidP="002E7B87">
      <w:pPr>
        <w:widowControl w:val="0"/>
        <w:numPr>
          <w:ilvl w:val="0"/>
          <w:numId w:val="21"/>
        </w:numPr>
        <w:tabs>
          <w:tab w:val="left" w:pos="284"/>
        </w:tabs>
        <w:suppressAutoHyphens/>
        <w:spacing w:after="120" w:line="240" w:lineRule="auto"/>
        <w:contextualSpacing/>
        <w:jc w:val="both"/>
        <w:rPr>
          <w:sz w:val="20"/>
          <w:szCs w:val="20"/>
        </w:rPr>
      </w:pPr>
      <w:r w:rsidRPr="002E7B87">
        <w:rPr>
          <w:sz w:val="20"/>
          <w:szCs w:val="20"/>
        </w:rPr>
        <w:t>Rozporządzenie Ministra Pracy i Polityki Społecznej z dnia 14 maja 2014r. w sprawie szczegółowych warunków realizacji oraz trybu i sposobów prowadzenia usług rynku pracy</w:t>
      </w:r>
      <w:r w:rsidR="002E7B87">
        <w:rPr>
          <w:sz w:val="20"/>
          <w:szCs w:val="20"/>
        </w:rPr>
        <w:t>,</w:t>
      </w:r>
    </w:p>
    <w:p w:rsidR="00206B83" w:rsidRPr="002E7B87" w:rsidRDefault="000D6609" w:rsidP="002E7B87">
      <w:pPr>
        <w:widowControl w:val="0"/>
        <w:numPr>
          <w:ilvl w:val="0"/>
          <w:numId w:val="21"/>
        </w:numPr>
        <w:tabs>
          <w:tab w:val="left" w:pos="284"/>
        </w:tabs>
        <w:suppressAutoHyphens/>
        <w:spacing w:after="120" w:line="240" w:lineRule="auto"/>
        <w:contextualSpacing/>
        <w:jc w:val="both"/>
        <w:rPr>
          <w:sz w:val="20"/>
          <w:szCs w:val="20"/>
        </w:rPr>
      </w:pPr>
      <w:r w:rsidRPr="002E7B87">
        <w:rPr>
          <w:sz w:val="20"/>
          <w:szCs w:val="20"/>
        </w:rPr>
        <w:t>Kodeks cywilny</w:t>
      </w:r>
      <w:r w:rsidR="00C71373" w:rsidRPr="002E7B87">
        <w:rPr>
          <w:sz w:val="20"/>
          <w:szCs w:val="20"/>
        </w:rPr>
        <w:t xml:space="preserve"> </w:t>
      </w:r>
      <w:r w:rsidR="00FB5CC6" w:rsidRPr="002E7B87">
        <w:rPr>
          <w:sz w:val="20"/>
          <w:szCs w:val="20"/>
        </w:rPr>
        <w:t>- ustawa z dnia 23 kwietnia 1964r.</w:t>
      </w:r>
    </w:p>
    <w:p w:rsidR="00FA66BA" w:rsidRPr="00FA66BA" w:rsidRDefault="00FA66BA" w:rsidP="00FA66BA">
      <w:pPr>
        <w:spacing w:after="120" w:line="240" w:lineRule="auto"/>
        <w:jc w:val="center"/>
        <w:rPr>
          <w:b/>
          <w:sz w:val="4"/>
          <w:szCs w:val="4"/>
        </w:rPr>
      </w:pPr>
    </w:p>
    <w:p w:rsidR="00845A1B" w:rsidRPr="0075022A" w:rsidRDefault="005D256C" w:rsidP="00FA66BA">
      <w:pPr>
        <w:spacing w:after="120" w:line="240" w:lineRule="auto"/>
        <w:jc w:val="center"/>
        <w:rPr>
          <w:b/>
          <w:sz w:val="20"/>
          <w:szCs w:val="20"/>
        </w:rPr>
      </w:pPr>
      <w:r w:rsidRPr="0075022A">
        <w:rPr>
          <w:b/>
          <w:sz w:val="20"/>
          <w:szCs w:val="20"/>
        </w:rPr>
        <w:t>Rozdział II</w:t>
      </w:r>
    </w:p>
    <w:p w:rsidR="00032D78" w:rsidRPr="0075022A" w:rsidRDefault="00032D78" w:rsidP="00FA66BA">
      <w:pPr>
        <w:spacing w:after="120" w:line="240" w:lineRule="auto"/>
        <w:jc w:val="center"/>
        <w:rPr>
          <w:b/>
          <w:sz w:val="20"/>
          <w:szCs w:val="20"/>
        </w:rPr>
      </w:pPr>
      <w:r w:rsidRPr="0075022A">
        <w:rPr>
          <w:b/>
          <w:sz w:val="20"/>
          <w:szCs w:val="20"/>
        </w:rPr>
        <w:t xml:space="preserve">Szczegółowe zasady </w:t>
      </w:r>
      <w:r w:rsidR="00180EED" w:rsidRPr="0075022A">
        <w:rPr>
          <w:b/>
          <w:sz w:val="20"/>
          <w:szCs w:val="20"/>
        </w:rPr>
        <w:t>udzielania pożyczki szkoleniowej</w:t>
      </w:r>
    </w:p>
    <w:p w:rsidR="00291647" w:rsidRPr="0075022A" w:rsidRDefault="00291647" w:rsidP="00FA66BA">
      <w:pPr>
        <w:spacing w:after="120" w:line="240" w:lineRule="auto"/>
        <w:jc w:val="center"/>
        <w:rPr>
          <w:sz w:val="20"/>
          <w:szCs w:val="20"/>
        </w:rPr>
      </w:pPr>
      <w:r w:rsidRPr="0075022A">
        <w:rPr>
          <w:b/>
          <w:sz w:val="20"/>
          <w:szCs w:val="20"/>
        </w:rPr>
        <w:t>§ 2</w:t>
      </w:r>
    </w:p>
    <w:p w:rsidR="00291647" w:rsidRPr="0075022A" w:rsidRDefault="00291647" w:rsidP="00984210">
      <w:pPr>
        <w:numPr>
          <w:ilvl w:val="0"/>
          <w:numId w:val="4"/>
        </w:numPr>
        <w:spacing w:after="120" w:line="240" w:lineRule="auto"/>
        <w:ind w:left="360"/>
        <w:contextualSpacing/>
        <w:jc w:val="both"/>
        <w:rPr>
          <w:sz w:val="20"/>
          <w:szCs w:val="20"/>
        </w:rPr>
      </w:pPr>
      <w:r w:rsidRPr="0075022A">
        <w:rPr>
          <w:b/>
          <w:sz w:val="20"/>
          <w:szCs w:val="20"/>
        </w:rPr>
        <w:t>Osoby uprawnione</w:t>
      </w:r>
      <w:r w:rsidRPr="0075022A">
        <w:rPr>
          <w:sz w:val="20"/>
          <w:szCs w:val="20"/>
        </w:rPr>
        <w:t xml:space="preserve"> do korzystania z </w:t>
      </w:r>
      <w:r w:rsidR="007D6CB5" w:rsidRPr="0075022A">
        <w:rPr>
          <w:sz w:val="20"/>
          <w:szCs w:val="20"/>
        </w:rPr>
        <w:t xml:space="preserve">pożyczki szkoleniowej </w:t>
      </w:r>
      <w:r w:rsidRPr="0075022A">
        <w:rPr>
          <w:sz w:val="20"/>
          <w:szCs w:val="20"/>
        </w:rPr>
        <w:t>to:</w:t>
      </w:r>
    </w:p>
    <w:p w:rsidR="006A2EF8" w:rsidRPr="0075022A" w:rsidRDefault="00291647" w:rsidP="00984210">
      <w:pPr>
        <w:numPr>
          <w:ilvl w:val="0"/>
          <w:numId w:val="5"/>
        </w:numPr>
        <w:spacing w:after="120" w:line="240" w:lineRule="auto"/>
        <w:ind w:left="720"/>
        <w:contextualSpacing/>
        <w:jc w:val="both"/>
        <w:rPr>
          <w:b/>
          <w:sz w:val="20"/>
          <w:szCs w:val="20"/>
        </w:rPr>
      </w:pPr>
      <w:r w:rsidRPr="0075022A">
        <w:rPr>
          <w:b/>
          <w:sz w:val="20"/>
          <w:szCs w:val="20"/>
        </w:rPr>
        <w:t>osoby bezrobotne, ,</w:t>
      </w:r>
      <w:r w:rsidRPr="0075022A">
        <w:rPr>
          <w:sz w:val="20"/>
          <w:szCs w:val="20"/>
        </w:rPr>
        <w:t xml:space="preserve"> które </w:t>
      </w:r>
      <w:r w:rsidR="006A2EF8" w:rsidRPr="0075022A">
        <w:rPr>
          <w:sz w:val="20"/>
          <w:szCs w:val="20"/>
        </w:rPr>
        <w:t>mają opracowany indywidualny plan działania,</w:t>
      </w:r>
      <w:r w:rsidR="006A2EF8" w:rsidRPr="0075022A">
        <w:rPr>
          <w:b/>
          <w:sz w:val="20"/>
          <w:szCs w:val="20"/>
        </w:rPr>
        <w:t xml:space="preserve"> </w:t>
      </w:r>
    </w:p>
    <w:p w:rsidR="00291647" w:rsidRPr="0075022A" w:rsidRDefault="00291647" w:rsidP="00984210">
      <w:pPr>
        <w:numPr>
          <w:ilvl w:val="0"/>
          <w:numId w:val="5"/>
        </w:numPr>
        <w:spacing w:after="120" w:line="240" w:lineRule="auto"/>
        <w:ind w:left="720"/>
        <w:contextualSpacing/>
        <w:jc w:val="both"/>
        <w:rPr>
          <w:sz w:val="20"/>
          <w:szCs w:val="20"/>
        </w:rPr>
      </w:pPr>
      <w:r w:rsidRPr="0075022A">
        <w:rPr>
          <w:b/>
          <w:sz w:val="20"/>
          <w:szCs w:val="20"/>
        </w:rPr>
        <w:t>osoby poszukujące pracy</w:t>
      </w:r>
      <w:r w:rsidRPr="0075022A">
        <w:rPr>
          <w:sz w:val="20"/>
          <w:szCs w:val="20"/>
        </w:rPr>
        <w:t xml:space="preserve">, które są: </w:t>
      </w:r>
    </w:p>
    <w:p w:rsidR="00C71373" w:rsidRPr="0075022A" w:rsidRDefault="00C71373" w:rsidP="00984210">
      <w:pPr>
        <w:numPr>
          <w:ilvl w:val="0"/>
          <w:numId w:val="2"/>
        </w:numPr>
        <w:spacing w:after="120" w:line="240" w:lineRule="auto"/>
        <w:contextualSpacing/>
        <w:jc w:val="both"/>
        <w:rPr>
          <w:sz w:val="20"/>
          <w:szCs w:val="20"/>
        </w:rPr>
      </w:pPr>
      <w:r w:rsidRPr="0075022A">
        <w:rPr>
          <w:sz w:val="20"/>
          <w:szCs w:val="20"/>
        </w:rPr>
        <w:t>w okresie wypowiedzenia stosunku pracy lub stosunku służbowego z przyczyn dotyczących zakładu pracy,</w:t>
      </w:r>
    </w:p>
    <w:p w:rsidR="00C71373" w:rsidRPr="0075022A" w:rsidRDefault="00C71373" w:rsidP="00984210">
      <w:pPr>
        <w:numPr>
          <w:ilvl w:val="0"/>
          <w:numId w:val="2"/>
        </w:numPr>
        <w:spacing w:after="120" w:line="240" w:lineRule="auto"/>
        <w:contextualSpacing/>
        <w:jc w:val="both"/>
        <w:rPr>
          <w:sz w:val="20"/>
          <w:szCs w:val="20"/>
        </w:rPr>
      </w:pPr>
      <w:r w:rsidRPr="0075022A">
        <w:rPr>
          <w:sz w:val="20"/>
          <w:szCs w:val="20"/>
        </w:rPr>
        <w:t xml:space="preserve">zatrudnione u pracodawcy, wobec którego ogłoszono upadłość lub który jest w stanie likwidacji, </w:t>
      </w:r>
      <w:r w:rsidR="0075022A" w:rsidRPr="0075022A">
        <w:rPr>
          <w:sz w:val="20"/>
          <w:szCs w:val="20"/>
        </w:rPr>
        <w:br/>
      </w:r>
      <w:r w:rsidRPr="0075022A">
        <w:rPr>
          <w:sz w:val="20"/>
          <w:szCs w:val="20"/>
        </w:rPr>
        <w:t>z wyłączeniem likwidacji w celu prywatyzacji,</w:t>
      </w:r>
    </w:p>
    <w:p w:rsidR="00C71373" w:rsidRPr="0075022A" w:rsidRDefault="00C71373" w:rsidP="00984210">
      <w:pPr>
        <w:numPr>
          <w:ilvl w:val="0"/>
          <w:numId w:val="2"/>
        </w:numPr>
        <w:spacing w:after="120" w:line="240" w:lineRule="auto"/>
        <w:contextualSpacing/>
        <w:jc w:val="both"/>
        <w:rPr>
          <w:sz w:val="20"/>
          <w:szCs w:val="20"/>
        </w:rPr>
      </w:pPr>
      <w:r w:rsidRPr="0075022A">
        <w:rPr>
          <w:sz w:val="20"/>
          <w:szCs w:val="20"/>
        </w:rPr>
        <w:t>otrzymują świadczenie socjalne przysługujące na urlopie górniczym lub górniczy zasiłek socjalny, określone w odrębnych przepisach,</w:t>
      </w:r>
    </w:p>
    <w:p w:rsidR="00C71373" w:rsidRPr="0075022A" w:rsidRDefault="00C71373" w:rsidP="00984210">
      <w:pPr>
        <w:numPr>
          <w:ilvl w:val="0"/>
          <w:numId w:val="2"/>
        </w:numPr>
        <w:spacing w:after="120" w:line="240" w:lineRule="auto"/>
        <w:contextualSpacing/>
        <w:jc w:val="both"/>
        <w:rPr>
          <w:sz w:val="20"/>
          <w:szCs w:val="20"/>
        </w:rPr>
      </w:pPr>
      <w:r w:rsidRPr="0075022A">
        <w:rPr>
          <w:sz w:val="20"/>
          <w:szCs w:val="20"/>
        </w:rPr>
        <w:t xml:space="preserve">uczestniczą w zajęciach w Centrum Integracji Społecznej lub indywidualnym programie integracji, </w:t>
      </w:r>
      <w:r w:rsidR="0075022A" w:rsidRPr="0075022A">
        <w:rPr>
          <w:sz w:val="20"/>
          <w:szCs w:val="20"/>
        </w:rPr>
        <w:br/>
      </w:r>
      <w:r w:rsidRPr="0075022A">
        <w:rPr>
          <w:sz w:val="20"/>
          <w:szCs w:val="20"/>
        </w:rPr>
        <w:t>o którym mowa w przepisach o pomocy społecznej,</w:t>
      </w:r>
    </w:p>
    <w:p w:rsidR="00C71373" w:rsidRPr="0075022A" w:rsidRDefault="00C71373" w:rsidP="00984210">
      <w:pPr>
        <w:numPr>
          <w:ilvl w:val="0"/>
          <w:numId w:val="2"/>
        </w:numPr>
        <w:spacing w:after="120" w:line="240" w:lineRule="auto"/>
        <w:contextualSpacing/>
        <w:jc w:val="both"/>
        <w:rPr>
          <w:sz w:val="20"/>
          <w:szCs w:val="20"/>
        </w:rPr>
      </w:pPr>
      <w:r w:rsidRPr="0075022A">
        <w:rPr>
          <w:sz w:val="20"/>
          <w:szCs w:val="20"/>
        </w:rPr>
        <w:t>są żołnierzami rezerwy,</w:t>
      </w:r>
    </w:p>
    <w:p w:rsidR="00C71373" w:rsidRPr="0075022A" w:rsidRDefault="00C71373" w:rsidP="00984210">
      <w:pPr>
        <w:numPr>
          <w:ilvl w:val="0"/>
          <w:numId w:val="2"/>
        </w:numPr>
        <w:spacing w:after="120" w:line="240" w:lineRule="auto"/>
        <w:contextualSpacing/>
        <w:jc w:val="both"/>
        <w:rPr>
          <w:sz w:val="20"/>
          <w:szCs w:val="20"/>
        </w:rPr>
      </w:pPr>
      <w:r w:rsidRPr="0075022A">
        <w:rPr>
          <w:sz w:val="20"/>
          <w:szCs w:val="20"/>
        </w:rPr>
        <w:t>pobierają rentę szkoleniową,</w:t>
      </w:r>
    </w:p>
    <w:p w:rsidR="00C71373" w:rsidRPr="0075022A" w:rsidRDefault="00C71373" w:rsidP="00984210">
      <w:pPr>
        <w:numPr>
          <w:ilvl w:val="0"/>
          <w:numId w:val="2"/>
        </w:numPr>
        <w:spacing w:after="120" w:line="240" w:lineRule="auto"/>
        <w:contextualSpacing/>
        <w:jc w:val="both"/>
        <w:rPr>
          <w:sz w:val="20"/>
          <w:szCs w:val="20"/>
        </w:rPr>
      </w:pPr>
      <w:r w:rsidRPr="0075022A">
        <w:rPr>
          <w:sz w:val="20"/>
          <w:szCs w:val="20"/>
        </w:rPr>
        <w:t>pobierają świadczenie szkoleniowe, o którym mowa w art. 70 ust. 6 ustawy o promocji zatrudnienia                     i instytucjach rynku pracy,</w:t>
      </w:r>
    </w:p>
    <w:p w:rsidR="00C71373" w:rsidRPr="0075022A" w:rsidRDefault="00C71373" w:rsidP="00984210">
      <w:pPr>
        <w:numPr>
          <w:ilvl w:val="0"/>
          <w:numId w:val="2"/>
        </w:numPr>
        <w:spacing w:after="120" w:line="240" w:lineRule="auto"/>
        <w:contextualSpacing/>
        <w:jc w:val="both"/>
        <w:rPr>
          <w:sz w:val="20"/>
          <w:szCs w:val="20"/>
        </w:rPr>
      </w:pPr>
      <w:r w:rsidRPr="0075022A">
        <w:rPr>
          <w:sz w:val="20"/>
          <w:szCs w:val="20"/>
        </w:rPr>
        <w:t xml:space="preserve">podlegają ubezpieczeniu społecznemu rolników w pełnym zakresie na podstawie przepisów </w:t>
      </w:r>
      <w:r w:rsidR="0075022A" w:rsidRPr="0075022A">
        <w:rPr>
          <w:sz w:val="20"/>
          <w:szCs w:val="20"/>
        </w:rPr>
        <w:br/>
      </w:r>
      <w:r w:rsidRPr="0075022A">
        <w:rPr>
          <w:sz w:val="20"/>
          <w:szCs w:val="20"/>
        </w:rPr>
        <w:t>o ubezpieczeniu społecznym rolników jako domownik lub małżonek rolnika, jeżeli zamierza podjąć zatrudnienie, inną pracę zarobkową lub działalność gospodarczą poza rolnictwem pracownikami,</w:t>
      </w:r>
    </w:p>
    <w:p w:rsidR="00C71373" w:rsidRPr="0075022A" w:rsidRDefault="00C71373" w:rsidP="00984210">
      <w:pPr>
        <w:numPr>
          <w:ilvl w:val="0"/>
          <w:numId w:val="2"/>
        </w:numPr>
        <w:spacing w:after="120" w:line="240" w:lineRule="auto"/>
        <w:contextualSpacing/>
        <w:jc w:val="both"/>
        <w:rPr>
          <w:sz w:val="20"/>
          <w:szCs w:val="20"/>
        </w:rPr>
      </w:pPr>
      <w:r w:rsidRPr="0075022A">
        <w:rPr>
          <w:sz w:val="20"/>
          <w:szCs w:val="20"/>
        </w:rPr>
        <w:t>osobami wykonującymi inną pracę zarobkową lub działalność gospodarczą w wieku 45 lat i powyżej, zainteresowani pomocą w rozwoju zawodowym, po zarejestrowaniu się w urzędzie pracy,</w:t>
      </w:r>
    </w:p>
    <w:p w:rsidR="00C71373" w:rsidRPr="005102D2" w:rsidRDefault="005102D2" w:rsidP="005102D2">
      <w:pPr>
        <w:numPr>
          <w:ilvl w:val="0"/>
          <w:numId w:val="2"/>
        </w:numPr>
        <w:tabs>
          <w:tab w:val="clear" w:pos="1068"/>
        </w:tabs>
        <w:spacing w:after="120" w:line="240" w:lineRule="auto"/>
        <w:ind w:left="1134" w:hanging="425"/>
        <w:contextualSpacing/>
        <w:jc w:val="both"/>
        <w:rPr>
          <w:rFonts w:cs="Calibri"/>
          <w:sz w:val="20"/>
          <w:szCs w:val="20"/>
        </w:rPr>
      </w:pPr>
      <w:r w:rsidRPr="00FA2728">
        <w:rPr>
          <w:rFonts w:cs="Calibri"/>
          <w:color w:val="000000"/>
          <w:sz w:val="20"/>
          <w:szCs w:val="20"/>
        </w:rPr>
        <w:t xml:space="preserve">cudzoziemcami, o których mowa w art. 1 ust. 3 </w:t>
      </w:r>
      <w:proofErr w:type="spellStart"/>
      <w:r w:rsidRPr="00FA2728">
        <w:rPr>
          <w:rFonts w:cs="Calibri"/>
          <w:color w:val="000000"/>
          <w:sz w:val="20"/>
          <w:szCs w:val="20"/>
        </w:rPr>
        <w:t>pkt</w:t>
      </w:r>
      <w:proofErr w:type="spellEnd"/>
      <w:r w:rsidRPr="00FA2728">
        <w:rPr>
          <w:rFonts w:cs="Calibri"/>
          <w:color w:val="000000"/>
          <w:sz w:val="20"/>
          <w:szCs w:val="20"/>
        </w:rPr>
        <w:t xml:space="preserve"> 2 </w:t>
      </w:r>
      <w:proofErr w:type="spellStart"/>
      <w:r w:rsidRPr="00FA2728">
        <w:rPr>
          <w:rFonts w:cs="Calibri"/>
          <w:color w:val="000000"/>
          <w:sz w:val="20"/>
          <w:szCs w:val="20"/>
        </w:rPr>
        <w:t>lit.h</w:t>
      </w:r>
      <w:proofErr w:type="spellEnd"/>
      <w:r w:rsidRPr="00FA2728">
        <w:rPr>
          <w:rFonts w:cs="Calibri"/>
          <w:color w:val="000000"/>
          <w:sz w:val="20"/>
          <w:szCs w:val="20"/>
        </w:rPr>
        <w:t xml:space="preserve">, ha lub </w:t>
      </w:r>
      <w:proofErr w:type="spellStart"/>
      <w:r w:rsidRPr="00FA2728">
        <w:rPr>
          <w:rFonts w:cs="Calibri"/>
          <w:color w:val="000000"/>
          <w:sz w:val="20"/>
          <w:szCs w:val="20"/>
        </w:rPr>
        <w:t>hb</w:t>
      </w:r>
      <w:proofErr w:type="spellEnd"/>
      <w:r w:rsidRPr="00FA2728">
        <w:rPr>
          <w:rFonts w:cs="Calibri"/>
          <w:color w:val="000000"/>
          <w:sz w:val="20"/>
          <w:szCs w:val="20"/>
        </w:rPr>
        <w:t>, z zastrzeżeniem art. 1 ust. 6 i 7 ustawy o promocji zatrudnienia i instytucjach rynku pracy</w:t>
      </w:r>
      <w:r>
        <w:rPr>
          <w:rFonts w:cs="Calibri"/>
          <w:sz w:val="20"/>
          <w:szCs w:val="20"/>
        </w:rPr>
        <w:t>.</w:t>
      </w:r>
    </w:p>
    <w:p w:rsidR="009D506A" w:rsidRPr="009D506A" w:rsidRDefault="009D506A" w:rsidP="00984210">
      <w:pPr>
        <w:numPr>
          <w:ilvl w:val="0"/>
          <w:numId w:val="13"/>
        </w:numPr>
        <w:spacing w:after="120" w:line="240" w:lineRule="auto"/>
        <w:contextualSpacing/>
        <w:jc w:val="both"/>
        <w:rPr>
          <w:b/>
          <w:sz w:val="20"/>
          <w:szCs w:val="20"/>
        </w:rPr>
      </w:pPr>
      <w:r>
        <w:rPr>
          <w:sz w:val="20"/>
          <w:szCs w:val="20"/>
        </w:rPr>
        <w:t>P</w:t>
      </w:r>
      <w:r w:rsidRPr="0075022A">
        <w:rPr>
          <w:sz w:val="20"/>
          <w:szCs w:val="20"/>
        </w:rPr>
        <w:t xml:space="preserve">rzy udzielaniu pożyczek szkoleniowych </w:t>
      </w:r>
      <w:r>
        <w:rPr>
          <w:sz w:val="20"/>
          <w:szCs w:val="20"/>
        </w:rPr>
        <w:t>w</w:t>
      </w:r>
      <w:r w:rsidRPr="0075022A">
        <w:rPr>
          <w:sz w:val="20"/>
          <w:szCs w:val="20"/>
        </w:rPr>
        <w:t xml:space="preserve">yłącza się osoby, które : </w:t>
      </w:r>
    </w:p>
    <w:p w:rsidR="009D506A" w:rsidRDefault="009D506A" w:rsidP="00984210">
      <w:pPr>
        <w:numPr>
          <w:ilvl w:val="0"/>
          <w:numId w:val="14"/>
        </w:numPr>
        <w:spacing w:after="120" w:line="240" w:lineRule="auto"/>
        <w:contextualSpacing/>
        <w:jc w:val="both"/>
        <w:rPr>
          <w:sz w:val="20"/>
          <w:szCs w:val="20"/>
        </w:rPr>
      </w:pPr>
      <w:r w:rsidRPr="0075022A">
        <w:rPr>
          <w:sz w:val="20"/>
          <w:szCs w:val="20"/>
        </w:rPr>
        <w:t>objęte są postępowaniem karno</w:t>
      </w:r>
      <w:r>
        <w:rPr>
          <w:sz w:val="20"/>
          <w:szCs w:val="20"/>
        </w:rPr>
        <w:t xml:space="preserve"> </w:t>
      </w:r>
      <w:r w:rsidRPr="0075022A">
        <w:rPr>
          <w:sz w:val="20"/>
          <w:szCs w:val="20"/>
        </w:rPr>
        <w:t xml:space="preserve">- skarbowym, </w:t>
      </w:r>
    </w:p>
    <w:p w:rsidR="00530AEB" w:rsidRDefault="009D506A" w:rsidP="00984210">
      <w:pPr>
        <w:numPr>
          <w:ilvl w:val="0"/>
          <w:numId w:val="14"/>
        </w:numPr>
        <w:spacing w:after="120" w:line="240" w:lineRule="auto"/>
        <w:contextualSpacing/>
        <w:jc w:val="both"/>
        <w:rPr>
          <w:sz w:val="20"/>
          <w:szCs w:val="20"/>
        </w:rPr>
      </w:pPr>
      <w:r w:rsidRPr="0075022A">
        <w:rPr>
          <w:sz w:val="20"/>
          <w:szCs w:val="20"/>
        </w:rPr>
        <w:t>porzuciły pracę, bądź zostały zwolnione dyscyplinarnie w ostatnim zakładzie pracy,</w:t>
      </w:r>
    </w:p>
    <w:p w:rsidR="009D506A" w:rsidRPr="00530AEB" w:rsidRDefault="009D506A" w:rsidP="00984210">
      <w:pPr>
        <w:numPr>
          <w:ilvl w:val="0"/>
          <w:numId w:val="14"/>
        </w:numPr>
        <w:spacing w:after="120" w:line="240" w:lineRule="auto"/>
        <w:contextualSpacing/>
        <w:jc w:val="both"/>
        <w:rPr>
          <w:b/>
          <w:sz w:val="20"/>
          <w:szCs w:val="20"/>
        </w:rPr>
      </w:pPr>
      <w:r w:rsidRPr="0075022A">
        <w:rPr>
          <w:sz w:val="20"/>
          <w:szCs w:val="20"/>
        </w:rPr>
        <w:t>posiadają nieuregulowane zobowiązania finansowe wobec Powiatowego Urzędu Pracy.</w:t>
      </w:r>
    </w:p>
    <w:p w:rsidR="00FA66BA" w:rsidRPr="00FA66BA" w:rsidRDefault="00FA66BA" w:rsidP="00FA66BA">
      <w:pPr>
        <w:spacing w:before="120" w:after="120" w:line="240" w:lineRule="auto"/>
        <w:jc w:val="center"/>
        <w:rPr>
          <w:b/>
          <w:sz w:val="4"/>
          <w:szCs w:val="4"/>
        </w:rPr>
      </w:pPr>
    </w:p>
    <w:p w:rsidR="00220776" w:rsidRPr="0075022A" w:rsidRDefault="004D7436" w:rsidP="00FA66BA">
      <w:pPr>
        <w:spacing w:before="120" w:after="120" w:line="240" w:lineRule="auto"/>
        <w:jc w:val="center"/>
        <w:rPr>
          <w:b/>
          <w:sz w:val="20"/>
          <w:szCs w:val="20"/>
        </w:rPr>
      </w:pPr>
      <w:r w:rsidRPr="0075022A">
        <w:rPr>
          <w:b/>
          <w:sz w:val="20"/>
          <w:szCs w:val="20"/>
        </w:rPr>
        <w:t>§ 3</w:t>
      </w:r>
    </w:p>
    <w:p w:rsidR="0075022A" w:rsidRDefault="0075022A" w:rsidP="005D30C7">
      <w:pPr>
        <w:pStyle w:val="NormalnyWeb"/>
        <w:numPr>
          <w:ilvl w:val="0"/>
          <w:numId w:val="3"/>
        </w:numPr>
        <w:spacing w:before="0" w:beforeAutospacing="0" w:after="0" w:afterAutospacing="0"/>
        <w:ind w:left="426" w:hanging="426"/>
        <w:contextualSpacing/>
        <w:jc w:val="both"/>
        <w:rPr>
          <w:rFonts w:ascii="Calibri" w:hAnsi="Calibri"/>
          <w:sz w:val="20"/>
          <w:szCs w:val="20"/>
        </w:rPr>
      </w:pPr>
      <w:r w:rsidRPr="0075022A">
        <w:rPr>
          <w:rFonts w:ascii="Calibri" w:hAnsi="Calibri"/>
          <w:sz w:val="20"/>
          <w:szCs w:val="20"/>
        </w:rPr>
        <w:t>Wysokość pożyczki uzależniona jest od kosztu szkolenia i nie może przekroczyć 400% przeciętnego wynagrodzenia obowiązującego w dniu podpisania umowy.</w:t>
      </w:r>
    </w:p>
    <w:p w:rsidR="0075022A" w:rsidRPr="0075022A" w:rsidRDefault="0075022A" w:rsidP="005D30C7">
      <w:pPr>
        <w:numPr>
          <w:ilvl w:val="0"/>
          <w:numId w:val="3"/>
        </w:numPr>
        <w:spacing w:after="0" w:line="240" w:lineRule="auto"/>
        <w:ind w:left="0" w:firstLine="0"/>
        <w:contextualSpacing/>
        <w:jc w:val="both"/>
        <w:rPr>
          <w:b/>
          <w:sz w:val="20"/>
          <w:szCs w:val="20"/>
        </w:rPr>
      </w:pPr>
      <w:r w:rsidRPr="0075022A">
        <w:rPr>
          <w:sz w:val="20"/>
          <w:szCs w:val="20"/>
        </w:rPr>
        <w:t xml:space="preserve">Pożyczka jest nieoprocentowana. </w:t>
      </w:r>
    </w:p>
    <w:p w:rsidR="0075022A" w:rsidRPr="0075022A" w:rsidRDefault="0075022A" w:rsidP="00984210">
      <w:pPr>
        <w:numPr>
          <w:ilvl w:val="0"/>
          <w:numId w:val="3"/>
        </w:numPr>
        <w:spacing w:after="120" w:line="240" w:lineRule="auto"/>
        <w:contextualSpacing/>
        <w:jc w:val="both"/>
        <w:rPr>
          <w:b/>
          <w:sz w:val="20"/>
          <w:szCs w:val="20"/>
        </w:rPr>
      </w:pPr>
      <w:r w:rsidRPr="0075022A">
        <w:rPr>
          <w:sz w:val="20"/>
          <w:szCs w:val="20"/>
        </w:rPr>
        <w:t xml:space="preserve">Okres spłaty pożyczki nie może przekroczyć 18 miesięcy od ustalonego </w:t>
      </w:r>
      <w:r>
        <w:rPr>
          <w:sz w:val="20"/>
          <w:szCs w:val="20"/>
        </w:rPr>
        <w:t>w umowie zakończenia szkolenia.</w:t>
      </w:r>
    </w:p>
    <w:p w:rsidR="007D6CB5" w:rsidRPr="007D6CB5" w:rsidRDefault="007D6CB5" w:rsidP="00984210">
      <w:pPr>
        <w:numPr>
          <w:ilvl w:val="0"/>
          <w:numId w:val="3"/>
        </w:numPr>
        <w:shd w:val="clear" w:color="auto" w:fill="FFFFFF"/>
        <w:spacing w:after="120" w:line="240" w:lineRule="auto"/>
        <w:contextualSpacing/>
        <w:jc w:val="both"/>
        <w:outlineLvl w:val="1"/>
        <w:rPr>
          <w:rFonts w:cs="Arial"/>
          <w:bCs/>
          <w:sz w:val="20"/>
          <w:szCs w:val="20"/>
          <w:lang w:eastAsia="pl-PL"/>
        </w:rPr>
      </w:pPr>
      <w:r w:rsidRPr="007D6CB5">
        <w:rPr>
          <w:rFonts w:cs="Arial"/>
          <w:bCs/>
          <w:sz w:val="20"/>
          <w:szCs w:val="20"/>
          <w:lang w:eastAsia="pl-PL"/>
        </w:rPr>
        <w:t>Pożyczka szkoleniowa może być przeznaczona na:</w:t>
      </w:r>
    </w:p>
    <w:p w:rsidR="007D6CB5" w:rsidRPr="007D6CB5" w:rsidRDefault="007D6CB5" w:rsidP="00984210">
      <w:pPr>
        <w:numPr>
          <w:ilvl w:val="0"/>
          <w:numId w:val="6"/>
        </w:numPr>
        <w:shd w:val="clear" w:color="auto" w:fill="FFFFFF"/>
        <w:spacing w:after="120" w:line="240" w:lineRule="auto"/>
        <w:contextualSpacing/>
        <w:jc w:val="both"/>
        <w:rPr>
          <w:rFonts w:cs="Arial"/>
          <w:sz w:val="20"/>
          <w:szCs w:val="20"/>
          <w:lang w:eastAsia="pl-PL"/>
        </w:rPr>
      </w:pPr>
      <w:r w:rsidRPr="007D6CB5">
        <w:rPr>
          <w:rFonts w:cs="Arial"/>
          <w:sz w:val="20"/>
          <w:szCs w:val="20"/>
          <w:lang w:eastAsia="pl-PL"/>
        </w:rPr>
        <w:t>uprzednio uzgodnioną należność przysługującą instytucji szkoleniowej,</w:t>
      </w:r>
    </w:p>
    <w:p w:rsidR="007D6CB5" w:rsidRPr="007D6CB5" w:rsidRDefault="007D6CB5" w:rsidP="00984210">
      <w:pPr>
        <w:numPr>
          <w:ilvl w:val="0"/>
          <w:numId w:val="6"/>
        </w:numPr>
        <w:shd w:val="clear" w:color="auto" w:fill="FFFFFF"/>
        <w:spacing w:after="120" w:line="240" w:lineRule="auto"/>
        <w:contextualSpacing/>
        <w:jc w:val="both"/>
        <w:rPr>
          <w:rFonts w:cs="Arial"/>
          <w:sz w:val="20"/>
          <w:szCs w:val="20"/>
          <w:lang w:eastAsia="pl-PL"/>
        </w:rPr>
      </w:pPr>
      <w:r w:rsidRPr="007D6CB5">
        <w:rPr>
          <w:rFonts w:cs="Arial"/>
          <w:sz w:val="20"/>
          <w:szCs w:val="20"/>
          <w:lang w:eastAsia="pl-PL"/>
        </w:rPr>
        <w:t>koszt ubezpieczenia od następstw nieszczęśliwych wypadków</w:t>
      </w:r>
      <w:r w:rsidR="0030751C">
        <w:rPr>
          <w:rFonts w:cs="Arial"/>
          <w:sz w:val="20"/>
          <w:szCs w:val="20"/>
          <w:lang w:eastAsia="pl-PL"/>
        </w:rPr>
        <w:t>,</w:t>
      </w:r>
    </w:p>
    <w:p w:rsidR="007D6CB5" w:rsidRPr="007D6CB5" w:rsidRDefault="007D6CB5" w:rsidP="00984210">
      <w:pPr>
        <w:numPr>
          <w:ilvl w:val="0"/>
          <w:numId w:val="6"/>
        </w:numPr>
        <w:shd w:val="clear" w:color="auto" w:fill="FFFFFF"/>
        <w:spacing w:after="120" w:line="240" w:lineRule="auto"/>
        <w:contextualSpacing/>
        <w:jc w:val="both"/>
        <w:rPr>
          <w:rFonts w:cs="Arial"/>
          <w:sz w:val="20"/>
          <w:szCs w:val="20"/>
          <w:lang w:eastAsia="pl-PL"/>
        </w:rPr>
      </w:pPr>
      <w:r w:rsidRPr="007D6CB5">
        <w:rPr>
          <w:rFonts w:cs="Arial"/>
          <w:sz w:val="20"/>
          <w:szCs w:val="20"/>
          <w:lang w:eastAsia="pl-PL"/>
        </w:rPr>
        <w:t>koszt przejazdu lub zakwaterowania, jeżeli szkolenie odbywa się w innej miejscowości niż miejsce zameldowania bezrobotnego,</w:t>
      </w:r>
    </w:p>
    <w:p w:rsidR="007D6CB5" w:rsidRPr="007D6CB5" w:rsidRDefault="007D6CB5" w:rsidP="00984210">
      <w:pPr>
        <w:numPr>
          <w:ilvl w:val="0"/>
          <w:numId w:val="6"/>
        </w:numPr>
        <w:shd w:val="clear" w:color="auto" w:fill="FFFFFF"/>
        <w:spacing w:after="120" w:line="240" w:lineRule="auto"/>
        <w:contextualSpacing/>
        <w:jc w:val="both"/>
        <w:rPr>
          <w:rFonts w:cs="Arial"/>
          <w:sz w:val="20"/>
          <w:szCs w:val="20"/>
          <w:lang w:eastAsia="pl-PL"/>
        </w:rPr>
      </w:pPr>
      <w:r w:rsidRPr="007D6CB5">
        <w:rPr>
          <w:rFonts w:cs="Arial"/>
          <w:sz w:val="20"/>
          <w:szCs w:val="20"/>
          <w:lang w:eastAsia="pl-PL"/>
        </w:rPr>
        <w:t>koszt wymaganych badań lekarskich i psychologicznych,</w:t>
      </w:r>
    </w:p>
    <w:p w:rsidR="007D6CB5" w:rsidRPr="007D6CB5" w:rsidRDefault="007D6CB5" w:rsidP="00984210">
      <w:pPr>
        <w:numPr>
          <w:ilvl w:val="0"/>
          <w:numId w:val="6"/>
        </w:numPr>
        <w:shd w:val="clear" w:color="auto" w:fill="FFFFFF"/>
        <w:spacing w:after="120" w:line="240" w:lineRule="auto"/>
        <w:contextualSpacing/>
        <w:jc w:val="both"/>
        <w:rPr>
          <w:rFonts w:cs="Arial"/>
          <w:sz w:val="20"/>
          <w:szCs w:val="20"/>
          <w:lang w:eastAsia="pl-PL"/>
        </w:rPr>
      </w:pPr>
      <w:r w:rsidRPr="007D6CB5">
        <w:rPr>
          <w:rFonts w:cs="Arial"/>
          <w:sz w:val="20"/>
          <w:szCs w:val="20"/>
          <w:lang w:eastAsia="pl-PL"/>
        </w:rPr>
        <w:t>koszt egzaminów umożliwiających uzyskanie świadectw, dyplomów, zaświadczeń, określonych uprawnień zawodowych oraz koszty uzyskania licencji niezbędnych do wykonywania danego zawodu.</w:t>
      </w:r>
    </w:p>
    <w:p w:rsidR="0075022A" w:rsidRDefault="007D6CB5" w:rsidP="00984210">
      <w:pPr>
        <w:numPr>
          <w:ilvl w:val="0"/>
          <w:numId w:val="8"/>
        </w:numPr>
        <w:spacing w:after="120" w:line="240" w:lineRule="auto"/>
        <w:contextualSpacing/>
        <w:jc w:val="both"/>
        <w:rPr>
          <w:b/>
          <w:sz w:val="20"/>
          <w:szCs w:val="20"/>
        </w:rPr>
      </w:pPr>
      <w:r w:rsidRPr="0075022A">
        <w:rPr>
          <w:rFonts w:cs="Arial"/>
          <w:sz w:val="20"/>
          <w:szCs w:val="20"/>
          <w:shd w:val="clear" w:color="auto" w:fill="FFFFFF"/>
        </w:rPr>
        <w:t xml:space="preserve">Pożyczkę udziela </w:t>
      </w:r>
      <w:r w:rsidR="0075022A">
        <w:rPr>
          <w:rFonts w:cs="Arial"/>
          <w:sz w:val="20"/>
          <w:szCs w:val="20"/>
          <w:shd w:val="clear" w:color="auto" w:fill="FFFFFF"/>
        </w:rPr>
        <w:t>się</w:t>
      </w:r>
      <w:r w:rsidRPr="0075022A">
        <w:rPr>
          <w:rFonts w:cs="Arial"/>
          <w:sz w:val="20"/>
          <w:szCs w:val="20"/>
          <w:shd w:val="clear" w:color="auto" w:fill="FFFFFF"/>
        </w:rPr>
        <w:t xml:space="preserve"> wyłącznie na szkolenia przeprowadzane przez instytucje szkoleniowe wpisane do rejestru prowadzonego przez wojewódzki urząd pracy właściwy ze względu na siedzibę instytucji szkoleniowej.</w:t>
      </w:r>
    </w:p>
    <w:p w:rsidR="0075022A" w:rsidRPr="005102D2" w:rsidRDefault="00C71373" w:rsidP="00984210">
      <w:pPr>
        <w:numPr>
          <w:ilvl w:val="0"/>
          <w:numId w:val="8"/>
        </w:numPr>
        <w:spacing w:after="120" w:line="240" w:lineRule="auto"/>
        <w:contextualSpacing/>
        <w:jc w:val="both"/>
        <w:rPr>
          <w:b/>
          <w:sz w:val="20"/>
          <w:szCs w:val="20"/>
        </w:rPr>
      </w:pPr>
      <w:r w:rsidRPr="0075022A">
        <w:rPr>
          <w:sz w:val="20"/>
          <w:szCs w:val="20"/>
          <w:lang w:eastAsia="pl-PL"/>
        </w:rPr>
        <w:t xml:space="preserve">Powiatowy Urząd Pracy </w:t>
      </w:r>
      <w:r w:rsidR="00032D78" w:rsidRPr="0075022A">
        <w:rPr>
          <w:sz w:val="20"/>
          <w:szCs w:val="20"/>
          <w:lang w:eastAsia="pl-PL"/>
        </w:rPr>
        <w:t xml:space="preserve">w Skarżysku-Kamiennej informuje o zasadach i możliwościach </w:t>
      </w:r>
      <w:r w:rsidR="004D7436" w:rsidRPr="0075022A">
        <w:rPr>
          <w:sz w:val="20"/>
          <w:szCs w:val="20"/>
          <w:lang w:eastAsia="pl-PL"/>
        </w:rPr>
        <w:t xml:space="preserve">udzielenia </w:t>
      </w:r>
      <w:r w:rsidR="00180EED" w:rsidRPr="0075022A">
        <w:rPr>
          <w:sz w:val="20"/>
          <w:szCs w:val="20"/>
          <w:lang w:eastAsia="pl-PL"/>
        </w:rPr>
        <w:t xml:space="preserve">pożyczki szkoleniowej </w:t>
      </w:r>
      <w:r w:rsidR="000B5437" w:rsidRPr="0075022A">
        <w:rPr>
          <w:sz w:val="20"/>
          <w:szCs w:val="20"/>
        </w:rPr>
        <w:t>w siedzibie urzędu oraz na stronie internetowej PUP</w:t>
      </w:r>
      <w:r w:rsidR="00A95A3D" w:rsidRPr="0075022A">
        <w:rPr>
          <w:sz w:val="20"/>
          <w:szCs w:val="20"/>
        </w:rPr>
        <w:t>.</w:t>
      </w:r>
    </w:p>
    <w:p w:rsidR="005102D2" w:rsidRPr="0075022A" w:rsidRDefault="005102D2" w:rsidP="00984210">
      <w:pPr>
        <w:numPr>
          <w:ilvl w:val="0"/>
          <w:numId w:val="8"/>
        </w:numPr>
        <w:spacing w:after="120" w:line="240" w:lineRule="auto"/>
        <w:contextualSpacing/>
        <w:jc w:val="both"/>
        <w:rPr>
          <w:b/>
          <w:sz w:val="20"/>
          <w:szCs w:val="20"/>
        </w:rPr>
      </w:pPr>
      <w:r w:rsidRPr="006A24DF">
        <w:rPr>
          <w:rFonts w:cs="Calibri"/>
          <w:color w:val="000000"/>
          <w:sz w:val="20"/>
          <w:szCs w:val="20"/>
        </w:rPr>
        <w:lastRenderedPageBreak/>
        <w:t>Osoba uprawnion</w:t>
      </w:r>
      <w:r>
        <w:rPr>
          <w:rFonts w:cs="Calibri"/>
          <w:color w:val="000000"/>
          <w:sz w:val="20"/>
          <w:szCs w:val="20"/>
        </w:rPr>
        <w:t xml:space="preserve">a może ubiegać się o </w:t>
      </w:r>
      <w:r w:rsidR="00EC4608">
        <w:rPr>
          <w:rFonts w:cs="Calibri"/>
          <w:color w:val="000000"/>
          <w:sz w:val="20"/>
          <w:szCs w:val="20"/>
        </w:rPr>
        <w:t>udzielenie pożyczki szkoleniowej</w:t>
      </w:r>
      <w:r>
        <w:rPr>
          <w:rFonts w:cs="Calibri"/>
          <w:color w:val="000000"/>
          <w:sz w:val="20"/>
          <w:szCs w:val="20"/>
        </w:rPr>
        <w:t xml:space="preserve"> </w:t>
      </w:r>
      <w:r w:rsidRPr="006A24DF">
        <w:rPr>
          <w:rFonts w:cs="Calibri"/>
          <w:color w:val="000000"/>
          <w:sz w:val="20"/>
          <w:szCs w:val="20"/>
        </w:rPr>
        <w:t>po uzyskaniu pozytywnej opinii doradcy klienta w sytuacji braku aktualnych ofert pracy zgodnych z posiadanymi udokumentowanymi kwalifikacjami i aktualnymi uprawnieniami.</w:t>
      </w:r>
    </w:p>
    <w:p w:rsidR="0075022A" w:rsidRPr="0075022A" w:rsidRDefault="005E4A6D" w:rsidP="00984210">
      <w:pPr>
        <w:numPr>
          <w:ilvl w:val="0"/>
          <w:numId w:val="8"/>
        </w:numPr>
        <w:spacing w:after="120" w:line="240" w:lineRule="auto"/>
        <w:contextualSpacing/>
        <w:jc w:val="both"/>
        <w:rPr>
          <w:b/>
          <w:sz w:val="20"/>
          <w:szCs w:val="20"/>
        </w:rPr>
      </w:pPr>
      <w:r w:rsidRPr="0075022A">
        <w:rPr>
          <w:sz w:val="20"/>
          <w:szCs w:val="20"/>
        </w:rPr>
        <w:t>Osoby uprawnione</w:t>
      </w:r>
      <w:r w:rsidR="00206B83" w:rsidRPr="0075022A">
        <w:rPr>
          <w:sz w:val="20"/>
          <w:szCs w:val="20"/>
        </w:rPr>
        <w:t>,</w:t>
      </w:r>
      <w:r w:rsidRPr="0075022A">
        <w:rPr>
          <w:sz w:val="20"/>
          <w:szCs w:val="20"/>
        </w:rPr>
        <w:t xml:space="preserve"> zainteresowane </w:t>
      </w:r>
      <w:r w:rsidR="00180EED" w:rsidRPr="0075022A">
        <w:rPr>
          <w:sz w:val="20"/>
          <w:szCs w:val="20"/>
        </w:rPr>
        <w:t xml:space="preserve">udzieleniem </w:t>
      </w:r>
      <w:r w:rsidRPr="0075022A">
        <w:rPr>
          <w:sz w:val="20"/>
          <w:szCs w:val="20"/>
        </w:rPr>
        <w:t xml:space="preserve">przez urząd pracy </w:t>
      </w:r>
      <w:r w:rsidR="00180EED" w:rsidRPr="0075022A">
        <w:rPr>
          <w:sz w:val="20"/>
          <w:szCs w:val="20"/>
        </w:rPr>
        <w:t xml:space="preserve">pożyczki szkoleniowej </w:t>
      </w:r>
      <w:r w:rsidRPr="0075022A">
        <w:rPr>
          <w:sz w:val="20"/>
          <w:szCs w:val="20"/>
        </w:rPr>
        <w:t>składają do PUP wniosek</w:t>
      </w:r>
      <w:r w:rsidR="00186520" w:rsidRPr="0075022A">
        <w:rPr>
          <w:sz w:val="20"/>
          <w:szCs w:val="20"/>
        </w:rPr>
        <w:t xml:space="preserve"> (</w:t>
      </w:r>
      <w:r w:rsidR="00186520" w:rsidRPr="005102D2">
        <w:rPr>
          <w:b/>
          <w:sz w:val="20"/>
          <w:szCs w:val="20"/>
        </w:rPr>
        <w:t>załącznik</w:t>
      </w:r>
      <w:r w:rsidR="00186520" w:rsidRPr="0075022A">
        <w:rPr>
          <w:sz w:val="20"/>
          <w:szCs w:val="20"/>
        </w:rPr>
        <w:t xml:space="preserve"> </w:t>
      </w:r>
      <w:r w:rsidR="00186520" w:rsidRPr="0075022A">
        <w:rPr>
          <w:b/>
          <w:sz w:val="20"/>
          <w:szCs w:val="20"/>
        </w:rPr>
        <w:t>nr 1 do niniejszych Kryteri</w:t>
      </w:r>
      <w:r w:rsidR="00C20FE2" w:rsidRPr="0075022A">
        <w:rPr>
          <w:b/>
          <w:sz w:val="20"/>
          <w:szCs w:val="20"/>
        </w:rPr>
        <w:t>ów</w:t>
      </w:r>
      <w:r w:rsidR="00C71373" w:rsidRPr="0075022A">
        <w:rPr>
          <w:sz w:val="20"/>
          <w:szCs w:val="20"/>
        </w:rPr>
        <w:t>)</w:t>
      </w:r>
      <w:r w:rsidRPr="0075022A">
        <w:rPr>
          <w:sz w:val="20"/>
          <w:szCs w:val="20"/>
        </w:rPr>
        <w:t>.</w:t>
      </w:r>
    </w:p>
    <w:p w:rsidR="0075022A" w:rsidRPr="0075022A" w:rsidRDefault="007D6CB5" w:rsidP="00984210">
      <w:pPr>
        <w:numPr>
          <w:ilvl w:val="0"/>
          <w:numId w:val="8"/>
        </w:numPr>
        <w:spacing w:after="120" w:line="240" w:lineRule="auto"/>
        <w:contextualSpacing/>
        <w:jc w:val="both"/>
        <w:rPr>
          <w:b/>
          <w:sz w:val="20"/>
          <w:szCs w:val="20"/>
        </w:rPr>
      </w:pPr>
      <w:r w:rsidRPr="007D6CB5">
        <w:rPr>
          <w:rFonts w:cs="Arial"/>
          <w:sz w:val="20"/>
          <w:szCs w:val="20"/>
          <w:lang w:eastAsia="pl-PL"/>
        </w:rPr>
        <w:t>Wniosek o udzielenie pożyczki składa się, co najmniej 30 dni przed rozpoczęciem szkolenia.</w:t>
      </w:r>
    </w:p>
    <w:p w:rsidR="009D506A" w:rsidRPr="002E7B87" w:rsidRDefault="00174094" w:rsidP="002E7B87">
      <w:pPr>
        <w:numPr>
          <w:ilvl w:val="0"/>
          <w:numId w:val="8"/>
        </w:numPr>
        <w:spacing w:after="0" w:line="240" w:lineRule="auto"/>
        <w:ind w:left="357" w:hanging="357"/>
        <w:contextualSpacing/>
        <w:jc w:val="both"/>
        <w:rPr>
          <w:b/>
          <w:sz w:val="20"/>
          <w:szCs w:val="20"/>
        </w:rPr>
      </w:pPr>
      <w:r w:rsidRPr="0075022A">
        <w:rPr>
          <w:sz w:val="20"/>
          <w:szCs w:val="20"/>
        </w:rPr>
        <w:t xml:space="preserve">Wnioski osób uprawnionych podlegają ocenie formalno-prawnej. </w:t>
      </w:r>
    </w:p>
    <w:p w:rsidR="002E7B87" w:rsidRDefault="002E7B87" w:rsidP="002E7B87">
      <w:pPr>
        <w:pStyle w:val="Default"/>
        <w:numPr>
          <w:ilvl w:val="0"/>
          <w:numId w:val="8"/>
        </w:numPr>
        <w:ind w:left="357" w:hanging="357"/>
        <w:jc w:val="both"/>
        <w:rPr>
          <w:rFonts w:ascii="Calibri" w:hAnsi="Calibri"/>
          <w:sz w:val="20"/>
          <w:szCs w:val="20"/>
        </w:rPr>
      </w:pPr>
      <w:r w:rsidRPr="002759F7">
        <w:rPr>
          <w:rFonts w:ascii="Calibri" w:hAnsi="Calibri"/>
          <w:sz w:val="20"/>
          <w:szCs w:val="20"/>
        </w:rPr>
        <w:t xml:space="preserve">Wniosek podlega sprawdzeniu pod względem kompletności i zgodności wypełnionych danych we wniosku </w:t>
      </w:r>
      <w:r>
        <w:rPr>
          <w:rFonts w:ascii="Calibri" w:hAnsi="Calibri"/>
          <w:sz w:val="20"/>
          <w:szCs w:val="20"/>
        </w:rPr>
        <w:br/>
      </w:r>
      <w:r w:rsidRPr="002759F7">
        <w:rPr>
          <w:rFonts w:ascii="Calibri" w:hAnsi="Calibri"/>
          <w:sz w:val="20"/>
          <w:szCs w:val="20"/>
        </w:rPr>
        <w:t>i załącznikach z obowiązującymi przepisami prawa i stanem faktycznym or</w:t>
      </w:r>
      <w:r>
        <w:rPr>
          <w:rFonts w:ascii="Calibri" w:hAnsi="Calibri"/>
          <w:sz w:val="20"/>
          <w:szCs w:val="20"/>
        </w:rPr>
        <w:t>az między innymi w bazie RIS</w:t>
      </w:r>
      <w:r w:rsidRPr="002759F7">
        <w:rPr>
          <w:rFonts w:ascii="Calibri" w:hAnsi="Calibri"/>
          <w:sz w:val="20"/>
          <w:szCs w:val="20"/>
        </w:rPr>
        <w:t xml:space="preserve"> i Systemie Syriusz STD.</w:t>
      </w:r>
    </w:p>
    <w:p w:rsidR="005102D2" w:rsidRPr="005102D2" w:rsidRDefault="005102D2" w:rsidP="005102D2">
      <w:pPr>
        <w:pStyle w:val="NormalnyWeb"/>
        <w:numPr>
          <w:ilvl w:val="0"/>
          <w:numId w:val="8"/>
        </w:numPr>
        <w:spacing w:before="0" w:beforeAutospacing="0" w:after="0" w:afterAutospacing="0"/>
        <w:contextualSpacing/>
        <w:jc w:val="both"/>
        <w:rPr>
          <w:rFonts w:ascii="Calibri" w:hAnsi="Calibri" w:cs="Calibri"/>
          <w:sz w:val="20"/>
          <w:szCs w:val="20"/>
        </w:rPr>
      </w:pPr>
      <w:r w:rsidRPr="006A24DF">
        <w:rPr>
          <w:rFonts w:ascii="Calibri" w:hAnsi="Calibri" w:cs="Calibri"/>
          <w:color w:val="000000"/>
          <w:sz w:val="20"/>
          <w:szCs w:val="20"/>
        </w:rPr>
        <w:t xml:space="preserve">Rozpatrywanie wniosków oparte jest na zasadach jawności, równego traktowania i bezstronności postępowania zgodnie z obowiązującymi przepisami prawa, przyjętymi kryteriami oceny wniosków oraz wiedzą </w:t>
      </w:r>
      <w:r>
        <w:rPr>
          <w:rFonts w:ascii="Calibri" w:hAnsi="Calibri" w:cs="Calibri"/>
          <w:color w:val="000000"/>
          <w:sz w:val="20"/>
          <w:szCs w:val="20"/>
        </w:rPr>
        <w:br/>
      </w:r>
      <w:r w:rsidRPr="006A24DF">
        <w:rPr>
          <w:rFonts w:ascii="Calibri" w:hAnsi="Calibri" w:cs="Calibri"/>
          <w:color w:val="000000"/>
          <w:sz w:val="20"/>
          <w:szCs w:val="20"/>
        </w:rPr>
        <w:t>i doświadczeniem osób oceniających.</w:t>
      </w:r>
    </w:p>
    <w:p w:rsidR="009D506A" w:rsidRPr="009D506A" w:rsidRDefault="00174094" w:rsidP="002E7B87">
      <w:pPr>
        <w:numPr>
          <w:ilvl w:val="0"/>
          <w:numId w:val="8"/>
        </w:numPr>
        <w:spacing w:after="0" w:line="240" w:lineRule="auto"/>
        <w:ind w:left="357" w:hanging="357"/>
        <w:contextualSpacing/>
        <w:jc w:val="both"/>
        <w:rPr>
          <w:b/>
          <w:sz w:val="20"/>
          <w:szCs w:val="20"/>
        </w:rPr>
      </w:pPr>
      <w:r w:rsidRPr="009D506A">
        <w:rPr>
          <w:sz w:val="20"/>
          <w:szCs w:val="20"/>
        </w:rPr>
        <w:t xml:space="preserve">Udzielenie pożyczki następuje w drodze umowy cywilno-prawnej zawartej pomiędzy osobą bezrobotną </w:t>
      </w:r>
      <w:r w:rsidR="009D506A">
        <w:rPr>
          <w:sz w:val="20"/>
          <w:szCs w:val="20"/>
        </w:rPr>
        <w:br/>
      </w:r>
      <w:r w:rsidRPr="009D506A">
        <w:rPr>
          <w:sz w:val="20"/>
          <w:szCs w:val="20"/>
        </w:rPr>
        <w:t xml:space="preserve">a Starostą. </w:t>
      </w:r>
    </w:p>
    <w:p w:rsidR="009D506A" w:rsidRPr="009D506A" w:rsidRDefault="00174094" w:rsidP="00984210">
      <w:pPr>
        <w:numPr>
          <w:ilvl w:val="0"/>
          <w:numId w:val="8"/>
        </w:numPr>
        <w:spacing w:after="120" w:line="240" w:lineRule="auto"/>
        <w:contextualSpacing/>
        <w:jc w:val="both"/>
        <w:rPr>
          <w:b/>
          <w:sz w:val="20"/>
          <w:szCs w:val="20"/>
        </w:rPr>
      </w:pPr>
      <w:r w:rsidRPr="009D506A">
        <w:rPr>
          <w:sz w:val="20"/>
          <w:szCs w:val="20"/>
        </w:rPr>
        <w:t>Przy udzielaniu pożyczki szkoleniowej wymagane jest zabezpieczenie spłaty w for</w:t>
      </w:r>
      <w:r w:rsidR="009D506A">
        <w:rPr>
          <w:sz w:val="20"/>
          <w:szCs w:val="20"/>
        </w:rPr>
        <w:t>mie poręczenia cywilnego:.</w:t>
      </w:r>
    </w:p>
    <w:p w:rsidR="00180EED" w:rsidRPr="009D506A" w:rsidRDefault="009B43CB" w:rsidP="00984210">
      <w:pPr>
        <w:numPr>
          <w:ilvl w:val="0"/>
          <w:numId w:val="8"/>
        </w:numPr>
        <w:spacing w:after="120" w:line="240" w:lineRule="auto"/>
        <w:contextualSpacing/>
        <w:jc w:val="both"/>
        <w:rPr>
          <w:b/>
          <w:sz w:val="20"/>
          <w:szCs w:val="20"/>
        </w:rPr>
      </w:pPr>
      <w:r w:rsidRPr="009D506A">
        <w:rPr>
          <w:sz w:val="20"/>
          <w:szCs w:val="20"/>
        </w:rPr>
        <w:t>P</w:t>
      </w:r>
      <w:r w:rsidR="00180EED" w:rsidRPr="009D506A">
        <w:rPr>
          <w:sz w:val="20"/>
          <w:szCs w:val="20"/>
        </w:rPr>
        <w:t>oręczycielem może być osoba:</w:t>
      </w:r>
    </w:p>
    <w:p w:rsidR="00530AEB" w:rsidRDefault="00530AEB" w:rsidP="00984210">
      <w:pPr>
        <w:numPr>
          <w:ilvl w:val="0"/>
          <w:numId w:val="7"/>
        </w:numPr>
        <w:spacing w:after="120" w:line="240" w:lineRule="auto"/>
        <w:contextualSpacing/>
        <w:jc w:val="both"/>
        <w:rPr>
          <w:sz w:val="20"/>
          <w:szCs w:val="20"/>
          <w:lang w:eastAsia="pl-PL"/>
        </w:rPr>
      </w:pPr>
      <w:r w:rsidRPr="00530AEB">
        <w:rPr>
          <w:sz w:val="20"/>
          <w:szCs w:val="20"/>
          <w:lang w:eastAsia="pl-PL"/>
        </w:rPr>
        <w:t>osiągająca miesięczny dochód po odliczeniu ewentualnych obciążeń/zobowiązań na wynagrodzeniu, obciążeń z tytułów sądowych, administracyjnych, świadczenia alimentacyjnego lub innych w wysokości 51 % przeciętnego wynagrodzenia brutto,</w:t>
      </w:r>
    </w:p>
    <w:p w:rsidR="00530AEB" w:rsidRDefault="00530AEB" w:rsidP="00984210">
      <w:pPr>
        <w:numPr>
          <w:ilvl w:val="0"/>
          <w:numId w:val="7"/>
        </w:numPr>
        <w:spacing w:after="120" w:line="240" w:lineRule="auto"/>
        <w:contextualSpacing/>
        <w:jc w:val="both"/>
        <w:rPr>
          <w:sz w:val="20"/>
          <w:szCs w:val="20"/>
          <w:lang w:eastAsia="pl-PL"/>
        </w:rPr>
      </w:pPr>
      <w:r w:rsidRPr="00530AEB">
        <w:rPr>
          <w:sz w:val="20"/>
          <w:szCs w:val="20"/>
          <w:lang w:eastAsia="pl-PL"/>
        </w:rPr>
        <w:t xml:space="preserve">zatrudniona na umowę o pracę na czas nieokreślony (dopuszcza się umowy o pracę na min. okres 24 miesięcy od dnia zawarcia umowy z bezrobotnym), osiągająca dochód określony w pkt. </w:t>
      </w:r>
      <w:r>
        <w:rPr>
          <w:sz w:val="20"/>
          <w:szCs w:val="20"/>
          <w:lang w:eastAsia="pl-PL"/>
        </w:rPr>
        <w:t>a</w:t>
      </w:r>
      <w:r w:rsidRPr="00530AEB">
        <w:rPr>
          <w:sz w:val="20"/>
          <w:szCs w:val="20"/>
          <w:lang w:eastAsia="pl-PL"/>
        </w:rPr>
        <w:t xml:space="preserve">) nie będąca w okresie wypowiedzenia umowy o pracę, okresie próbnym, której zakład pracy nie znajduje się w stanie likwidacji ani nie toczy się przeciwko niemu postępowanie upadłościowe, </w:t>
      </w:r>
    </w:p>
    <w:p w:rsidR="00530AEB" w:rsidRDefault="00530AEB" w:rsidP="00984210">
      <w:pPr>
        <w:numPr>
          <w:ilvl w:val="0"/>
          <w:numId w:val="7"/>
        </w:numPr>
        <w:spacing w:after="120" w:line="240" w:lineRule="auto"/>
        <w:contextualSpacing/>
        <w:jc w:val="both"/>
        <w:rPr>
          <w:sz w:val="20"/>
          <w:szCs w:val="20"/>
          <w:lang w:eastAsia="pl-PL"/>
        </w:rPr>
      </w:pPr>
      <w:r w:rsidRPr="00530AEB">
        <w:rPr>
          <w:sz w:val="20"/>
          <w:szCs w:val="20"/>
          <w:lang w:eastAsia="pl-PL"/>
        </w:rPr>
        <w:t>posiadająca prawo do stałej renty lub emerytury /z wyłączeniem renty rodzinnej/, osiągająca miesięczny dochód określony w pkt.</w:t>
      </w:r>
      <w:r>
        <w:rPr>
          <w:sz w:val="20"/>
          <w:szCs w:val="20"/>
          <w:lang w:eastAsia="pl-PL"/>
        </w:rPr>
        <w:t xml:space="preserve"> a</w:t>
      </w:r>
      <w:r w:rsidRPr="00530AEB">
        <w:rPr>
          <w:sz w:val="20"/>
          <w:szCs w:val="20"/>
          <w:lang w:eastAsia="pl-PL"/>
        </w:rPr>
        <w:t xml:space="preserve">), </w:t>
      </w:r>
    </w:p>
    <w:p w:rsidR="00530AEB" w:rsidRPr="00530AEB" w:rsidRDefault="00530AEB" w:rsidP="00984210">
      <w:pPr>
        <w:numPr>
          <w:ilvl w:val="0"/>
          <w:numId w:val="7"/>
        </w:numPr>
        <w:spacing w:after="120" w:line="240" w:lineRule="auto"/>
        <w:contextualSpacing/>
        <w:jc w:val="both"/>
        <w:rPr>
          <w:sz w:val="20"/>
          <w:szCs w:val="20"/>
          <w:lang w:eastAsia="pl-PL"/>
        </w:rPr>
      </w:pPr>
      <w:r w:rsidRPr="00530AEB">
        <w:rPr>
          <w:sz w:val="20"/>
          <w:szCs w:val="20"/>
          <w:lang w:eastAsia="pl-PL"/>
        </w:rPr>
        <w:t>prowadząca działalność gospodarczą nie rozliczająca się w formie karty podatkowej oraz w formie ryczałtu od przychodów ewidencjonowanych osiągająca miesięczny dochód określony w pkt.</w:t>
      </w:r>
      <w:r>
        <w:rPr>
          <w:sz w:val="20"/>
          <w:szCs w:val="20"/>
          <w:lang w:eastAsia="pl-PL"/>
        </w:rPr>
        <w:t xml:space="preserve"> a</w:t>
      </w:r>
      <w:r w:rsidRPr="00530AEB">
        <w:rPr>
          <w:sz w:val="20"/>
          <w:szCs w:val="20"/>
          <w:lang w:eastAsia="pl-PL"/>
        </w:rPr>
        <w:t>), której działalność nie jest w stanie likwidacji lub upadłości, nie posiadająca zaległości w ZUS i Urzędzie Skarbowym</w:t>
      </w:r>
      <w:r>
        <w:rPr>
          <w:sz w:val="20"/>
          <w:szCs w:val="20"/>
          <w:lang w:eastAsia="pl-PL"/>
        </w:rPr>
        <w:t>.</w:t>
      </w:r>
    </w:p>
    <w:p w:rsidR="00530AEB" w:rsidRDefault="00530AEB" w:rsidP="000C3100">
      <w:pPr>
        <w:numPr>
          <w:ilvl w:val="0"/>
          <w:numId w:val="8"/>
        </w:numPr>
        <w:tabs>
          <w:tab w:val="left" w:pos="8000"/>
        </w:tabs>
        <w:spacing w:after="120" w:line="240" w:lineRule="auto"/>
        <w:contextualSpacing/>
        <w:jc w:val="both"/>
        <w:rPr>
          <w:sz w:val="20"/>
          <w:szCs w:val="20"/>
        </w:rPr>
      </w:pPr>
      <w:r w:rsidRPr="00530AEB">
        <w:rPr>
          <w:sz w:val="20"/>
          <w:szCs w:val="20"/>
        </w:rPr>
        <w:t>Poręczycielem nie może</w:t>
      </w:r>
      <w:r>
        <w:rPr>
          <w:sz w:val="20"/>
          <w:szCs w:val="20"/>
        </w:rPr>
        <w:t xml:space="preserve"> być </w:t>
      </w:r>
      <w:r w:rsidRPr="00530AEB">
        <w:rPr>
          <w:sz w:val="20"/>
          <w:szCs w:val="20"/>
        </w:rPr>
        <w:t>osoba, która</w:t>
      </w:r>
      <w:r>
        <w:rPr>
          <w:sz w:val="20"/>
          <w:szCs w:val="20"/>
        </w:rPr>
        <w:t>:</w:t>
      </w:r>
    </w:p>
    <w:p w:rsidR="00530AEB" w:rsidRDefault="00530AEB" w:rsidP="00984210">
      <w:pPr>
        <w:numPr>
          <w:ilvl w:val="0"/>
          <w:numId w:val="17"/>
        </w:numPr>
        <w:tabs>
          <w:tab w:val="left" w:pos="8000"/>
        </w:tabs>
        <w:spacing w:after="120" w:line="240" w:lineRule="auto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poręczyła inne dofinansowane </w:t>
      </w:r>
      <w:r w:rsidRPr="00530AEB">
        <w:rPr>
          <w:sz w:val="20"/>
          <w:szCs w:val="20"/>
        </w:rPr>
        <w:t>udzielon</w:t>
      </w:r>
      <w:r>
        <w:rPr>
          <w:sz w:val="20"/>
          <w:szCs w:val="20"/>
        </w:rPr>
        <w:t>e</w:t>
      </w:r>
      <w:r w:rsidRPr="00530AEB">
        <w:rPr>
          <w:sz w:val="20"/>
          <w:szCs w:val="20"/>
        </w:rPr>
        <w:t xml:space="preserve"> przez Starostę (chyba, że umowa wygasła), </w:t>
      </w:r>
    </w:p>
    <w:p w:rsidR="00FA66BA" w:rsidRDefault="00530AEB" w:rsidP="00984210">
      <w:pPr>
        <w:numPr>
          <w:ilvl w:val="0"/>
          <w:numId w:val="17"/>
        </w:numPr>
        <w:tabs>
          <w:tab w:val="left" w:pos="8000"/>
        </w:tabs>
        <w:spacing w:after="120" w:line="240" w:lineRule="auto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otrzymała dofinansowanie</w:t>
      </w:r>
      <w:r w:rsidRPr="00530AEB">
        <w:rPr>
          <w:sz w:val="20"/>
          <w:szCs w:val="20"/>
        </w:rPr>
        <w:t xml:space="preserve"> udzielon</w:t>
      </w:r>
      <w:r>
        <w:rPr>
          <w:sz w:val="20"/>
          <w:szCs w:val="20"/>
        </w:rPr>
        <w:t>e</w:t>
      </w:r>
      <w:r w:rsidRPr="00530AEB">
        <w:rPr>
          <w:sz w:val="20"/>
          <w:szCs w:val="20"/>
        </w:rPr>
        <w:t xml:space="preserve"> przez Starostę (chyba, że dotrzymała warunków umowy i</w:t>
      </w:r>
      <w:r w:rsidR="00FA66BA">
        <w:rPr>
          <w:sz w:val="20"/>
          <w:szCs w:val="20"/>
        </w:rPr>
        <w:t xml:space="preserve"> umowa wygasła), </w:t>
      </w:r>
    </w:p>
    <w:p w:rsidR="00FA66BA" w:rsidRDefault="00FA66BA" w:rsidP="00984210">
      <w:pPr>
        <w:numPr>
          <w:ilvl w:val="0"/>
          <w:numId w:val="17"/>
        </w:numPr>
        <w:tabs>
          <w:tab w:val="left" w:pos="8000"/>
        </w:tabs>
        <w:spacing w:after="120" w:line="240" w:lineRule="auto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 xml:space="preserve">jest </w:t>
      </w:r>
      <w:r w:rsidR="00530AEB" w:rsidRPr="00530AEB">
        <w:rPr>
          <w:sz w:val="20"/>
          <w:szCs w:val="20"/>
        </w:rPr>
        <w:t>współmałżon</w:t>
      </w:r>
      <w:r>
        <w:rPr>
          <w:sz w:val="20"/>
          <w:szCs w:val="20"/>
        </w:rPr>
        <w:t>kiem</w:t>
      </w:r>
      <w:r w:rsidR="00530AEB" w:rsidRPr="00530AEB">
        <w:rPr>
          <w:sz w:val="20"/>
          <w:szCs w:val="20"/>
        </w:rPr>
        <w:t xml:space="preserve"> wnioskodawcy </w:t>
      </w:r>
      <w:r>
        <w:rPr>
          <w:sz w:val="20"/>
          <w:szCs w:val="20"/>
        </w:rPr>
        <w:t>/</w:t>
      </w:r>
      <w:r w:rsidR="00530AEB" w:rsidRPr="00530AEB">
        <w:rPr>
          <w:sz w:val="20"/>
          <w:szCs w:val="20"/>
        </w:rPr>
        <w:t xml:space="preserve"> poręczyciela (wyjątek stanowi rozdzielność majątkowa – oświadczenie pod odpowiedzialnością karną poświadczające notarialnie sporządzoną umowę majątko</w:t>
      </w:r>
      <w:r>
        <w:rPr>
          <w:sz w:val="20"/>
          <w:szCs w:val="20"/>
        </w:rPr>
        <w:t>wą należy przedłożyć w PUP),</w:t>
      </w:r>
    </w:p>
    <w:p w:rsidR="00FA66BA" w:rsidRDefault="00FA66BA" w:rsidP="00984210">
      <w:pPr>
        <w:numPr>
          <w:ilvl w:val="0"/>
          <w:numId w:val="17"/>
        </w:numPr>
        <w:tabs>
          <w:tab w:val="left" w:pos="8000"/>
        </w:tabs>
        <w:spacing w:after="120" w:line="240" w:lineRule="auto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 xml:space="preserve">jest </w:t>
      </w:r>
      <w:r w:rsidR="00530AEB" w:rsidRPr="00530AEB">
        <w:rPr>
          <w:sz w:val="20"/>
          <w:szCs w:val="20"/>
        </w:rPr>
        <w:t>pracownik</w:t>
      </w:r>
      <w:r>
        <w:rPr>
          <w:sz w:val="20"/>
          <w:szCs w:val="20"/>
        </w:rPr>
        <w:t>iem</w:t>
      </w:r>
      <w:r w:rsidR="00530AEB" w:rsidRPr="00530AEB">
        <w:rPr>
          <w:sz w:val="20"/>
          <w:szCs w:val="20"/>
        </w:rPr>
        <w:t xml:space="preserve"> podmiotu, który udzielił dofinansowania /PUP w Skarżysku-Kamiennej/, </w:t>
      </w:r>
    </w:p>
    <w:p w:rsidR="00530AEB" w:rsidRPr="00530AEB" w:rsidRDefault="00530AEB" w:rsidP="00984210">
      <w:pPr>
        <w:numPr>
          <w:ilvl w:val="0"/>
          <w:numId w:val="17"/>
        </w:numPr>
        <w:tabs>
          <w:tab w:val="left" w:pos="8000"/>
        </w:tabs>
        <w:spacing w:after="120" w:line="240" w:lineRule="auto"/>
        <w:contextualSpacing/>
        <w:jc w:val="both"/>
        <w:rPr>
          <w:sz w:val="20"/>
          <w:szCs w:val="20"/>
        </w:rPr>
      </w:pPr>
      <w:r w:rsidRPr="00530AEB">
        <w:rPr>
          <w:sz w:val="20"/>
          <w:szCs w:val="20"/>
        </w:rPr>
        <w:t>prowadz</w:t>
      </w:r>
      <w:r w:rsidR="00FA66BA">
        <w:rPr>
          <w:sz w:val="20"/>
          <w:szCs w:val="20"/>
        </w:rPr>
        <w:t>i</w:t>
      </w:r>
      <w:r w:rsidRPr="00530AEB">
        <w:rPr>
          <w:sz w:val="20"/>
          <w:szCs w:val="20"/>
        </w:rPr>
        <w:t xml:space="preserve"> działalność gospodarczą </w:t>
      </w:r>
      <w:r w:rsidR="00FA66BA">
        <w:rPr>
          <w:sz w:val="20"/>
          <w:szCs w:val="20"/>
        </w:rPr>
        <w:t xml:space="preserve">i </w:t>
      </w:r>
      <w:r w:rsidRPr="00530AEB">
        <w:rPr>
          <w:sz w:val="20"/>
          <w:szCs w:val="20"/>
        </w:rPr>
        <w:t>rozlicz</w:t>
      </w:r>
      <w:r w:rsidR="00FA66BA">
        <w:rPr>
          <w:sz w:val="20"/>
          <w:szCs w:val="20"/>
        </w:rPr>
        <w:t>a</w:t>
      </w:r>
      <w:r w:rsidRPr="00530AEB">
        <w:rPr>
          <w:sz w:val="20"/>
          <w:szCs w:val="20"/>
        </w:rPr>
        <w:t xml:space="preserve"> się w formie karty podatkowej oraz w formie ryczałtu </w:t>
      </w:r>
      <w:r w:rsidR="00FA66BA">
        <w:rPr>
          <w:sz w:val="20"/>
          <w:szCs w:val="20"/>
        </w:rPr>
        <w:br/>
      </w:r>
      <w:r w:rsidRPr="00530AEB">
        <w:rPr>
          <w:sz w:val="20"/>
          <w:szCs w:val="20"/>
        </w:rPr>
        <w:t>od przychodów ewidencjonowanych.</w:t>
      </w:r>
    </w:p>
    <w:p w:rsidR="009D506A" w:rsidRDefault="00186520" w:rsidP="000C3100">
      <w:pPr>
        <w:numPr>
          <w:ilvl w:val="0"/>
          <w:numId w:val="8"/>
        </w:numPr>
        <w:tabs>
          <w:tab w:val="left" w:pos="8000"/>
        </w:tabs>
        <w:spacing w:after="120" w:line="240" w:lineRule="auto"/>
        <w:contextualSpacing/>
        <w:jc w:val="both"/>
        <w:rPr>
          <w:b/>
          <w:sz w:val="20"/>
          <w:szCs w:val="20"/>
          <w:lang w:eastAsia="pl-PL"/>
        </w:rPr>
      </w:pPr>
      <w:r w:rsidRPr="0075022A">
        <w:rPr>
          <w:sz w:val="20"/>
          <w:szCs w:val="20"/>
          <w:lang w:eastAsia="pl-PL"/>
        </w:rPr>
        <w:t xml:space="preserve">Poręczyciel wypełnia oświadczenie stanowiące </w:t>
      </w:r>
      <w:r w:rsidRPr="0075022A">
        <w:rPr>
          <w:b/>
          <w:sz w:val="20"/>
          <w:szCs w:val="20"/>
          <w:lang w:eastAsia="pl-PL"/>
        </w:rPr>
        <w:t>załącznik nr 2 do niniejszych Kryteri</w:t>
      </w:r>
      <w:r w:rsidR="007A576D" w:rsidRPr="0075022A">
        <w:rPr>
          <w:b/>
          <w:sz w:val="20"/>
          <w:szCs w:val="20"/>
          <w:lang w:eastAsia="pl-PL"/>
        </w:rPr>
        <w:t>ów</w:t>
      </w:r>
      <w:r w:rsidRPr="0075022A">
        <w:rPr>
          <w:b/>
          <w:sz w:val="20"/>
          <w:szCs w:val="20"/>
          <w:lang w:eastAsia="pl-PL"/>
        </w:rPr>
        <w:t>.</w:t>
      </w:r>
    </w:p>
    <w:p w:rsidR="009D506A" w:rsidRDefault="00845A1B" w:rsidP="000C3100">
      <w:pPr>
        <w:numPr>
          <w:ilvl w:val="0"/>
          <w:numId w:val="8"/>
        </w:numPr>
        <w:tabs>
          <w:tab w:val="left" w:pos="8000"/>
        </w:tabs>
        <w:spacing w:after="120" w:line="240" w:lineRule="auto"/>
        <w:contextualSpacing/>
        <w:jc w:val="both"/>
        <w:rPr>
          <w:sz w:val="20"/>
          <w:szCs w:val="20"/>
          <w:lang w:eastAsia="pl-PL"/>
        </w:rPr>
      </w:pPr>
      <w:r w:rsidRPr="0075022A">
        <w:rPr>
          <w:sz w:val="20"/>
          <w:szCs w:val="20"/>
        </w:rPr>
        <w:t>W</w:t>
      </w:r>
      <w:r w:rsidR="00180EED" w:rsidRPr="0075022A">
        <w:rPr>
          <w:sz w:val="20"/>
          <w:szCs w:val="20"/>
        </w:rPr>
        <w:t xml:space="preserve"> przypadku osób </w:t>
      </w:r>
      <w:r w:rsidR="0043274A" w:rsidRPr="0075022A">
        <w:rPr>
          <w:sz w:val="20"/>
          <w:szCs w:val="20"/>
        </w:rPr>
        <w:t xml:space="preserve">będących poręczycielami, pozostających w związku małżeńskim ich współmałżonkowie przedkładają do PUP oświadczenia stanowiące </w:t>
      </w:r>
      <w:r w:rsidR="0043274A" w:rsidRPr="0075022A">
        <w:rPr>
          <w:b/>
          <w:sz w:val="20"/>
          <w:szCs w:val="20"/>
        </w:rPr>
        <w:t>załączniki nr 3 do niniejszych Kryteri</w:t>
      </w:r>
      <w:r w:rsidR="007A576D" w:rsidRPr="0075022A">
        <w:rPr>
          <w:b/>
          <w:sz w:val="20"/>
          <w:szCs w:val="20"/>
        </w:rPr>
        <w:t>ów</w:t>
      </w:r>
      <w:r w:rsidR="0043274A" w:rsidRPr="0075022A">
        <w:rPr>
          <w:sz w:val="20"/>
          <w:szCs w:val="20"/>
        </w:rPr>
        <w:t xml:space="preserve">. </w:t>
      </w:r>
    </w:p>
    <w:p w:rsidR="007D6CB5" w:rsidRDefault="00845A1B" w:rsidP="000C3100">
      <w:pPr>
        <w:numPr>
          <w:ilvl w:val="0"/>
          <w:numId w:val="8"/>
        </w:numPr>
        <w:tabs>
          <w:tab w:val="left" w:pos="8000"/>
        </w:tabs>
        <w:spacing w:after="120" w:line="240" w:lineRule="auto"/>
        <w:contextualSpacing/>
        <w:jc w:val="both"/>
        <w:rPr>
          <w:sz w:val="20"/>
          <w:szCs w:val="20"/>
          <w:lang w:eastAsia="pl-PL"/>
        </w:rPr>
      </w:pPr>
      <w:r w:rsidRPr="009D506A">
        <w:rPr>
          <w:sz w:val="20"/>
          <w:szCs w:val="20"/>
        </w:rPr>
        <w:t>D</w:t>
      </w:r>
      <w:r w:rsidR="00180EED" w:rsidRPr="009D506A">
        <w:rPr>
          <w:sz w:val="20"/>
          <w:szCs w:val="20"/>
        </w:rPr>
        <w:t>yrektor PUP zastrzega sobie możliwość  określania liczby poręczycieli po dokonaniu oceny formalno-prawnej danego wniosku.</w:t>
      </w:r>
    </w:p>
    <w:p w:rsidR="00FA66BA" w:rsidRPr="005102D2" w:rsidRDefault="005102D2" w:rsidP="000C3100">
      <w:pPr>
        <w:numPr>
          <w:ilvl w:val="0"/>
          <w:numId w:val="8"/>
        </w:numPr>
        <w:tabs>
          <w:tab w:val="left" w:pos="8000"/>
        </w:tabs>
        <w:spacing w:after="120" w:line="240" w:lineRule="auto"/>
        <w:contextualSpacing/>
        <w:jc w:val="both"/>
        <w:rPr>
          <w:sz w:val="20"/>
          <w:szCs w:val="20"/>
          <w:lang w:eastAsia="pl-PL"/>
        </w:rPr>
      </w:pPr>
      <w:r w:rsidRPr="005102D2">
        <w:rPr>
          <w:rFonts w:cs="Calibri"/>
          <w:color w:val="000000"/>
          <w:sz w:val="20"/>
          <w:szCs w:val="20"/>
        </w:rPr>
        <w:t xml:space="preserve">Przy rozpatrywaniu wniosków w szczególnie uzasadnionych przypadkach Dyrektor PUP może podjąć decyzję </w:t>
      </w:r>
      <w:r w:rsidRPr="005102D2">
        <w:rPr>
          <w:rFonts w:cs="Calibri"/>
          <w:color w:val="000000"/>
          <w:sz w:val="20"/>
          <w:szCs w:val="20"/>
        </w:rPr>
        <w:br/>
        <w:t>o odstępstwie od postanowień zawartych w niniejszych Kryteriach.</w:t>
      </w:r>
    </w:p>
    <w:p w:rsidR="00220776" w:rsidRPr="0075022A" w:rsidRDefault="009B43CB" w:rsidP="00FA66BA">
      <w:pPr>
        <w:spacing w:before="120" w:after="120" w:line="240" w:lineRule="auto"/>
        <w:jc w:val="center"/>
        <w:rPr>
          <w:b/>
          <w:sz w:val="20"/>
          <w:szCs w:val="20"/>
        </w:rPr>
      </w:pPr>
      <w:r w:rsidRPr="0075022A">
        <w:rPr>
          <w:b/>
          <w:sz w:val="20"/>
          <w:szCs w:val="20"/>
        </w:rPr>
        <w:t>§ 4</w:t>
      </w:r>
    </w:p>
    <w:p w:rsidR="009D506A" w:rsidRDefault="004D7436" w:rsidP="00984210">
      <w:pPr>
        <w:pStyle w:val="NormalnyWeb"/>
        <w:numPr>
          <w:ilvl w:val="0"/>
          <w:numId w:val="10"/>
        </w:numPr>
        <w:spacing w:before="0" w:beforeAutospacing="0" w:after="120" w:afterAutospacing="0"/>
        <w:contextualSpacing/>
        <w:jc w:val="both"/>
        <w:rPr>
          <w:rFonts w:ascii="Calibri" w:hAnsi="Calibri"/>
          <w:sz w:val="20"/>
          <w:szCs w:val="20"/>
        </w:rPr>
      </w:pPr>
      <w:r w:rsidRPr="0075022A">
        <w:rPr>
          <w:rFonts w:ascii="Calibri" w:hAnsi="Calibri"/>
          <w:sz w:val="20"/>
          <w:szCs w:val="20"/>
        </w:rPr>
        <w:t>Kompletny wniosek</w:t>
      </w:r>
      <w:r w:rsidR="00032D78" w:rsidRPr="0075022A">
        <w:rPr>
          <w:rFonts w:ascii="Calibri" w:hAnsi="Calibri"/>
          <w:sz w:val="20"/>
          <w:szCs w:val="20"/>
        </w:rPr>
        <w:t xml:space="preserve"> należy </w:t>
      </w:r>
      <w:r w:rsidR="00186520" w:rsidRPr="0075022A">
        <w:rPr>
          <w:rFonts w:ascii="Calibri" w:hAnsi="Calibri"/>
          <w:sz w:val="20"/>
          <w:szCs w:val="20"/>
        </w:rPr>
        <w:t xml:space="preserve">złożyć </w:t>
      </w:r>
      <w:r w:rsidR="005D256C" w:rsidRPr="0075022A">
        <w:rPr>
          <w:rFonts w:ascii="Calibri" w:hAnsi="Calibri"/>
          <w:sz w:val="20"/>
          <w:szCs w:val="20"/>
        </w:rPr>
        <w:t>w oryginale</w:t>
      </w:r>
      <w:r w:rsidR="00032D78" w:rsidRPr="0075022A">
        <w:rPr>
          <w:rFonts w:ascii="Calibri" w:hAnsi="Calibri"/>
          <w:sz w:val="20"/>
          <w:szCs w:val="20"/>
        </w:rPr>
        <w:t xml:space="preserve"> w Powiatowym Urzędzie Prac</w:t>
      </w:r>
      <w:r w:rsidR="00A95A3D" w:rsidRPr="0075022A">
        <w:rPr>
          <w:rFonts w:ascii="Calibri" w:hAnsi="Calibri"/>
          <w:sz w:val="20"/>
          <w:szCs w:val="20"/>
        </w:rPr>
        <w:t xml:space="preserve">y w Skarżysku – Kamiennej przy </w:t>
      </w:r>
      <w:r w:rsidR="009D506A">
        <w:rPr>
          <w:rFonts w:ascii="Calibri" w:hAnsi="Calibri"/>
          <w:sz w:val="20"/>
          <w:szCs w:val="20"/>
        </w:rPr>
        <w:br/>
      </w:r>
      <w:r w:rsidR="00032D78" w:rsidRPr="0075022A">
        <w:rPr>
          <w:rFonts w:ascii="Calibri" w:hAnsi="Calibri"/>
          <w:sz w:val="20"/>
          <w:szCs w:val="20"/>
        </w:rPr>
        <w:t xml:space="preserve">ul. 1-go Maja </w:t>
      </w:r>
      <w:r w:rsidRPr="0075022A">
        <w:rPr>
          <w:rFonts w:ascii="Calibri" w:hAnsi="Calibri"/>
          <w:sz w:val="20"/>
          <w:szCs w:val="20"/>
        </w:rPr>
        <w:t>105 (biuro podawcze) bądź przes</w:t>
      </w:r>
      <w:r w:rsidR="00032D78" w:rsidRPr="0075022A">
        <w:rPr>
          <w:rFonts w:ascii="Calibri" w:hAnsi="Calibri"/>
          <w:sz w:val="20"/>
          <w:szCs w:val="20"/>
        </w:rPr>
        <w:t>łać pocztą. W</w:t>
      </w:r>
      <w:r w:rsidR="00A95A3D" w:rsidRPr="0075022A">
        <w:rPr>
          <w:rFonts w:ascii="Calibri" w:hAnsi="Calibri"/>
          <w:sz w:val="20"/>
          <w:szCs w:val="20"/>
        </w:rPr>
        <w:t xml:space="preserve">nioski nadesłane w inny sposób </w:t>
      </w:r>
      <w:r w:rsidR="00032D78" w:rsidRPr="0075022A">
        <w:rPr>
          <w:rFonts w:ascii="Calibri" w:hAnsi="Calibri"/>
          <w:sz w:val="20"/>
          <w:szCs w:val="20"/>
        </w:rPr>
        <w:t>(np. faksem, pocztą elektroniczną) nie będą rozpatrywane.</w:t>
      </w:r>
      <w:r w:rsidR="005D256C" w:rsidRPr="0075022A">
        <w:rPr>
          <w:rFonts w:ascii="Calibri" w:hAnsi="Calibri"/>
          <w:sz w:val="20"/>
          <w:szCs w:val="20"/>
        </w:rPr>
        <w:t xml:space="preserve"> Oryginały wniosków wraz z załącznikami nie uwzględnione do realizacji nie podlegają zwrotowi.</w:t>
      </w:r>
    </w:p>
    <w:p w:rsidR="009D506A" w:rsidRDefault="004D7436" w:rsidP="00984210">
      <w:pPr>
        <w:pStyle w:val="NormalnyWeb"/>
        <w:numPr>
          <w:ilvl w:val="0"/>
          <w:numId w:val="10"/>
        </w:numPr>
        <w:spacing w:before="0" w:beforeAutospacing="0" w:after="120" w:afterAutospacing="0"/>
        <w:contextualSpacing/>
        <w:jc w:val="both"/>
        <w:rPr>
          <w:rFonts w:ascii="Calibri" w:hAnsi="Calibri"/>
          <w:sz w:val="20"/>
          <w:szCs w:val="20"/>
        </w:rPr>
      </w:pPr>
      <w:r w:rsidRPr="009D506A">
        <w:rPr>
          <w:rFonts w:ascii="Calibri" w:hAnsi="Calibri"/>
          <w:sz w:val="20"/>
          <w:szCs w:val="20"/>
        </w:rPr>
        <w:t>Wzór wniosku</w:t>
      </w:r>
      <w:r w:rsidR="00032D78" w:rsidRPr="009D506A">
        <w:rPr>
          <w:rFonts w:ascii="Calibri" w:hAnsi="Calibri"/>
          <w:sz w:val="20"/>
          <w:szCs w:val="20"/>
        </w:rPr>
        <w:t xml:space="preserve"> </w:t>
      </w:r>
      <w:r w:rsidRPr="009D506A">
        <w:rPr>
          <w:rFonts w:ascii="Calibri" w:hAnsi="Calibri"/>
          <w:sz w:val="20"/>
          <w:szCs w:val="20"/>
        </w:rPr>
        <w:t xml:space="preserve">jest dostępny </w:t>
      </w:r>
      <w:r w:rsidR="00032D78" w:rsidRPr="009D506A">
        <w:rPr>
          <w:rFonts w:ascii="Calibri" w:hAnsi="Calibri"/>
          <w:sz w:val="20"/>
          <w:szCs w:val="20"/>
        </w:rPr>
        <w:t xml:space="preserve">w siedzibie Urzędu </w:t>
      </w:r>
      <w:r w:rsidR="00C71373" w:rsidRPr="009D506A">
        <w:rPr>
          <w:rFonts w:ascii="Calibri" w:hAnsi="Calibri"/>
          <w:sz w:val="20"/>
          <w:szCs w:val="20"/>
        </w:rPr>
        <w:t>na stanowisku</w:t>
      </w:r>
      <w:r w:rsidR="00D31387" w:rsidRPr="009D506A">
        <w:rPr>
          <w:rFonts w:ascii="Calibri" w:hAnsi="Calibri"/>
          <w:sz w:val="20"/>
          <w:szCs w:val="20"/>
        </w:rPr>
        <w:t xml:space="preserve"> doradcy klienta,</w:t>
      </w:r>
      <w:r w:rsidR="00032D78" w:rsidRPr="009D506A">
        <w:rPr>
          <w:rFonts w:ascii="Calibri" w:hAnsi="Calibri"/>
          <w:sz w:val="20"/>
          <w:szCs w:val="20"/>
        </w:rPr>
        <w:t xml:space="preserve"> bądź na stronie internetowej </w:t>
      </w:r>
      <w:hyperlink r:id="rId9" w:history="1">
        <w:r w:rsidR="001C51E5" w:rsidRPr="005F298F">
          <w:rPr>
            <w:rStyle w:val="Hipercze"/>
            <w:rFonts w:ascii="Calibri" w:hAnsi="Calibri"/>
            <w:sz w:val="20"/>
            <w:szCs w:val="20"/>
          </w:rPr>
          <w:t>www.skarzysko.praca.gov.pl</w:t>
        </w:r>
      </w:hyperlink>
      <w:r w:rsidR="00032D78" w:rsidRPr="009D506A">
        <w:rPr>
          <w:rFonts w:ascii="Calibri" w:hAnsi="Calibri"/>
          <w:sz w:val="20"/>
          <w:szCs w:val="20"/>
        </w:rPr>
        <w:t>.</w:t>
      </w:r>
    </w:p>
    <w:p w:rsidR="009D506A" w:rsidRDefault="007D6CB5" w:rsidP="00984210">
      <w:pPr>
        <w:pStyle w:val="NormalnyWeb"/>
        <w:numPr>
          <w:ilvl w:val="0"/>
          <w:numId w:val="10"/>
        </w:numPr>
        <w:spacing w:before="0" w:beforeAutospacing="0" w:after="120" w:afterAutospacing="0"/>
        <w:contextualSpacing/>
        <w:jc w:val="both"/>
        <w:rPr>
          <w:rFonts w:ascii="Calibri" w:hAnsi="Calibri"/>
          <w:sz w:val="20"/>
          <w:szCs w:val="20"/>
        </w:rPr>
      </w:pPr>
      <w:r w:rsidRPr="009D506A">
        <w:rPr>
          <w:rFonts w:ascii="Calibri" w:hAnsi="Calibri"/>
          <w:sz w:val="20"/>
          <w:szCs w:val="20"/>
        </w:rPr>
        <w:t xml:space="preserve">Wnioski rozpatrywane są według kolejności wpływu do PUP. Ponadto przy rozpatrywaniu wniosków PUP </w:t>
      </w:r>
      <w:r w:rsidRPr="009D506A">
        <w:rPr>
          <w:rFonts w:ascii="Calibri" w:hAnsi="Calibri"/>
          <w:sz w:val="20"/>
          <w:szCs w:val="20"/>
        </w:rPr>
        <w:br/>
        <w:t>w Skarżysku-Kamiennej będzie kierował się możliwościami finansowymi Funduszu Pracy.</w:t>
      </w:r>
    </w:p>
    <w:p w:rsidR="009D506A" w:rsidRDefault="007D6CB5" w:rsidP="00984210">
      <w:pPr>
        <w:pStyle w:val="NormalnyWeb"/>
        <w:numPr>
          <w:ilvl w:val="0"/>
          <w:numId w:val="10"/>
        </w:numPr>
        <w:spacing w:before="0" w:beforeAutospacing="0" w:after="120" w:afterAutospacing="0"/>
        <w:contextualSpacing/>
        <w:jc w:val="both"/>
        <w:rPr>
          <w:rFonts w:ascii="Calibri" w:hAnsi="Calibri"/>
          <w:sz w:val="20"/>
          <w:szCs w:val="20"/>
        </w:rPr>
      </w:pPr>
      <w:r w:rsidRPr="009D506A">
        <w:rPr>
          <w:rFonts w:ascii="Calibri" w:hAnsi="Calibri" w:cs="Arial"/>
          <w:sz w:val="20"/>
          <w:szCs w:val="20"/>
        </w:rPr>
        <w:t xml:space="preserve">O przyznaniu lub odmowie udzielenia pożyczki Urząd powiadamia Wnioskodawcę w formie pisemnej w ciągu </w:t>
      </w:r>
      <w:r w:rsidR="009D506A">
        <w:rPr>
          <w:rFonts w:ascii="Calibri" w:hAnsi="Calibri" w:cs="Arial"/>
          <w:sz w:val="20"/>
          <w:szCs w:val="20"/>
        </w:rPr>
        <w:br/>
      </w:r>
      <w:r w:rsidRPr="009D506A">
        <w:rPr>
          <w:rFonts w:ascii="Calibri" w:hAnsi="Calibri" w:cs="Arial"/>
          <w:sz w:val="20"/>
          <w:szCs w:val="20"/>
        </w:rPr>
        <w:t>30 dni od dnia złożenia wniosku.</w:t>
      </w:r>
    </w:p>
    <w:p w:rsidR="00FA66BA" w:rsidRDefault="005D256C" w:rsidP="002E7B87">
      <w:pPr>
        <w:pStyle w:val="NormalnyWeb"/>
        <w:numPr>
          <w:ilvl w:val="0"/>
          <w:numId w:val="10"/>
        </w:numPr>
        <w:spacing w:before="0" w:beforeAutospacing="0" w:after="0" w:afterAutospacing="0"/>
        <w:ind w:left="357" w:hanging="357"/>
        <w:contextualSpacing/>
        <w:jc w:val="both"/>
        <w:rPr>
          <w:rFonts w:ascii="Calibri" w:hAnsi="Calibri"/>
          <w:sz w:val="20"/>
          <w:szCs w:val="20"/>
        </w:rPr>
      </w:pPr>
      <w:r w:rsidRPr="009D506A">
        <w:rPr>
          <w:rFonts w:ascii="Calibri" w:hAnsi="Calibri"/>
          <w:sz w:val="20"/>
          <w:szCs w:val="20"/>
        </w:rPr>
        <w:t>Złożenie wniosku nie zwalnia z obowiązku stawiania się na wizyty w Powiatowym Urzędzie</w:t>
      </w:r>
      <w:r w:rsidR="00BC782D" w:rsidRPr="009D506A">
        <w:rPr>
          <w:rFonts w:ascii="Calibri" w:hAnsi="Calibri"/>
          <w:sz w:val="20"/>
          <w:szCs w:val="20"/>
        </w:rPr>
        <w:t xml:space="preserve"> Pracy </w:t>
      </w:r>
      <w:r w:rsidRPr="009D506A">
        <w:rPr>
          <w:rFonts w:ascii="Calibri" w:hAnsi="Calibri"/>
          <w:sz w:val="20"/>
          <w:szCs w:val="20"/>
        </w:rPr>
        <w:t>w Skarżysku-Kamiennej w wyznaczonych terminach.</w:t>
      </w:r>
    </w:p>
    <w:p w:rsidR="002E7B87" w:rsidRPr="002E7B87" w:rsidRDefault="002E7B87" w:rsidP="002E7B87">
      <w:pPr>
        <w:pStyle w:val="NormalnyWeb"/>
        <w:spacing w:before="0" w:beforeAutospacing="0" w:after="0" w:afterAutospacing="0"/>
        <w:ind w:left="357"/>
        <w:contextualSpacing/>
        <w:jc w:val="both"/>
        <w:rPr>
          <w:rFonts w:ascii="Calibri" w:hAnsi="Calibri"/>
          <w:sz w:val="20"/>
          <w:szCs w:val="20"/>
        </w:rPr>
      </w:pPr>
    </w:p>
    <w:p w:rsidR="00DD7723" w:rsidRPr="0075022A" w:rsidRDefault="00220776" w:rsidP="00FA66BA">
      <w:pPr>
        <w:spacing w:after="120" w:line="240" w:lineRule="auto"/>
        <w:contextualSpacing/>
        <w:jc w:val="center"/>
        <w:rPr>
          <w:b/>
          <w:sz w:val="20"/>
          <w:szCs w:val="20"/>
        </w:rPr>
      </w:pPr>
      <w:r w:rsidRPr="0075022A">
        <w:rPr>
          <w:b/>
          <w:sz w:val="20"/>
          <w:szCs w:val="20"/>
        </w:rPr>
        <w:lastRenderedPageBreak/>
        <w:t xml:space="preserve">§ </w:t>
      </w:r>
      <w:r w:rsidR="009B43CB" w:rsidRPr="0075022A">
        <w:rPr>
          <w:b/>
          <w:sz w:val="20"/>
          <w:szCs w:val="20"/>
        </w:rPr>
        <w:t>5</w:t>
      </w:r>
    </w:p>
    <w:p w:rsidR="00BA566D" w:rsidRPr="0075022A" w:rsidRDefault="00BA566D" w:rsidP="00984210">
      <w:pPr>
        <w:numPr>
          <w:ilvl w:val="0"/>
          <w:numId w:val="11"/>
        </w:numPr>
        <w:autoSpaceDE w:val="0"/>
        <w:autoSpaceDN w:val="0"/>
        <w:adjustRightInd w:val="0"/>
        <w:spacing w:after="120" w:line="240" w:lineRule="auto"/>
        <w:contextualSpacing/>
        <w:jc w:val="both"/>
        <w:rPr>
          <w:rFonts w:cs="UniversPro-Roman"/>
          <w:sz w:val="20"/>
          <w:szCs w:val="20"/>
        </w:rPr>
      </w:pPr>
      <w:r w:rsidRPr="0075022A">
        <w:rPr>
          <w:rFonts w:cs="UniversPro-Roman"/>
          <w:sz w:val="20"/>
          <w:szCs w:val="20"/>
        </w:rPr>
        <w:t>Starosta, po pozytywnym rozpatrzeniu wniosku, zawiera z osobą uprawnioną umowę na udzielenie pożyczki szkoleniowej, określającą w szczególności:</w:t>
      </w:r>
    </w:p>
    <w:p w:rsidR="00BA566D" w:rsidRPr="0075022A" w:rsidRDefault="00BA566D" w:rsidP="00984210">
      <w:pPr>
        <w:numPr>
          <w:ilvl w:val="0"/>
          <w:numId w:val="12"/>
        </w:numPr>
        <w:autoSpaceDE w:val="0"/>
        <w:autoSpaceDN w:val="0"/>
        <w:adjustRightInd w:val="0"/>
        <w:spacing w:after="120" w:line="240" w:lineRule="auto"/>
        <w:contextualSpacing/>
        <w:jc w:val="both"/>
        <w:rPr>
          <w:rFonts w:cs="UniversPro-Roman"/>
          <w:sz w:val="20"/>
          <w:szCs w:val="20"/>
        </w:rPr>
      </w:pPr>
      <w:r w:rsidRPr="0075022A">
        <w:rPr>
          <w:rFonts w:cs="UniversPro-Roman"/>
          <w:sz w:val="20"/>
          <w:szCs w:val="20"/>
        </w:rPr>
        <w:t>kwotę pożyczki szkoleniowej, z uwzględnieniem kwoty należnej instytucji szkoleniowej i kwot przewidzianych na finansowanie innych kosztów szkolenia;</w:t>
      </w:r>
    </w:p>
    <w:p w:rsidR="00BA566D" w:rsidRPr="0075022A" w:rsidRDefault="00BA566D" w:rsidP="00984210">
      <w:pPr>
        <w:numPr>
          <w:ilvl w:val="0"/>
          <w:numId w:val="12"/>
        </w:numPr>
        <w:autoSpaceDE w:val="0"/>
        <w:autoSpaceDN w:val="0"/>
        <w:adjustRightInd w:val="0"/>
        <w:spacing w:after="120" w:line="240" w:lineRule="auto"/>
        <w:contextualSpacing/>
        <w:jc w:val="both"/>
        <w:rPr>
          <w:rFonts w:cs="UniversPro-Roman"/>
          <w:sz w:val="20"/>
          <w:szCs w:val="20"/>
        </w:rPr>
      </w:pPr>
      <w:r w:rsidRPr="0075022A">
        <w:rPr>
          <w:rFonts w:cs="UniversPro-Roman"/>
          <w:sz w:val="20"/>
          <w:szCs w:val="20"/>
        </w:rPr>
        <w:t xml:space="preserve">nazwę i termin szkolenia oraz nazwę i adres instytucji szkoleniowej realizującej szkolenie finansowane </w:t>
      </w:r>
      <w:r w:rsidR="009D506A">
        <w:rPr>
          <w:rFonts w:cs="UniversPro-Roman"/>
          <w:sz w:val="20"/>
          <w:szCs w:val="20"/>
        </w:rPr>
        <w:br/>
      </w:r>
      <w:r w:rsidRPr="0075022A">
        <w:rPr>
          <w:rFonts w:cs="UniversPro-Roman"/>
          <w:sz w:val="20"/>
          <w:szCs w:val="20"/>
        </w:rPr>
        <w:t>z pożyczki szkoleniowej;</w:t>
      </w:r>
    </w:p>
    <w:p w:rsidR="00BA566D" w:rsidRPr="0075022A" w:rsidRDefault="00BA566D" w:rsidP="00984210">
      <w:pPr>
        <w:numPr>
          <w:ilvl w:val="0"/>
          <w:numId w:val="12"/>
        </w:numPr>
        <w:autoSpaceDE w:val="0"/>
        <w:autoSpaceDN w:val="0"/>
        <w:adjustRightInd w:val="0"/>
        <w:spacing w:after="120" w:line="240" w:lineRule="auto"/>
        <w:contextualSpacing/>
        <w:jc w:val="both"/>
        <w:rPr>
          <w:rFonts w:cs="UniversPro-Roman"/>
          <w:sz w:val="20"/>
          <w:szCs w:val="20"/>
        </w:rPr>
      </w:pPr>
      <w:r w:rsidRPr="0075022A">
        <w:rPr>
          <w:rFonts w:cs="UniversPro-Roman"/>
          <w:sz w:val="20"/>
          <w:szCs w:val="20"/>
        </w:rPr>
        <w:t>plan spłaty rat pożyczki szkoleniowej oraz sposób zabezpieczenia jej spłaty;</w:t>
      </w:r>
    </w:p>
    <w:p w:rsidR="00BA566D" w:rsidRPr="0075022A" w:rsidRDefault="00BA566D" w:rsidP="00984210">
      <w:pPr>
        <w:numPr>
          <w:ilvl w:val="0"/>
          <w:numId w:val="12"/>
        </w:numPr>
        <w:autoSpaceDE w:val="0"/>
        <w:autoSpaceDN w:val="0"/>
        <w:adjustRightInd w:val="0"/>
        <w:spacing w:after="120" w:line="240" w:lineRule="auto"/>
        <w:contextualSpacing/>
        <w:jc w:val="both"/>
        <w:rPr>
          <w:rFonts w:cs="UniversPro-Roman"/>
          <w:sz w:val="20"/>
          <w:szCs w:val="20"/>
        </w:rPr>
      </w:pPr>
      <w:r w:rsidRPr="0075022A">
        <w:rPr>
          <w:rFonts w:cs="UniversPro-Roman"/>
          <w:sz w:val="20"/>
          <w:szCs w:val="20"/>
        </w:rPr>
        <w:t>zobowiązanie do wydatkowania pożyczki szkoleniowej na cele określone w umowie;</w:t>
      </w:r>
    </w:p>
    <w:p w:rsidR="00204085" w:rsidRPr="00204085" w:rsidRDefault="00BA566D" w:rsidP="00204085">
      <w:pPr>
        <w:numPr>
          <w:ilvl w:val="0"/>
          <w:numId w:val="12"/>
        </w:numPr>
        <w:autoSpaceDE w:val="0"/>
        <w:autoSpaceDN w:val="0"/>
        <w:adjustRightInd w:val="0"/>
        <w:spacing w:after="120" w:line="240" w:lineRule="auto"/>
        <w:contextualSpacing/>
        <w:jc w:val="both"/>
        <w:rPr>
          <w:rFonts w:cs="UniversPro-Roman"/>
          <w:sz w:val="20"/>
          <w:szCs w:val="20"/>
        </w:rPr>
      </w:pPr>
      <w:r w:rsidRPr="0075022A">
        <w:rPr>
          <w:rFonts w:cs="UniversPro-Roman"/>
          <w:sz w:val="20"/>
          <w:szCs w:val="20"/>
        </w:rPr>
        <w:t>zobowiązanie osob</w:t>
      </w:r>
      <w:r w:rsidR="001979B5">
        <w:rPr>
          <w:rFonts w:cs="UniversPro-Roman"/>
          <w:sz w:val="20"/>
          <w:szCs w:val="20"/>
        </w:rPr>
        <w:t>y uprawnionej do powiadomienia P</w:t>
      </w:r>
      <w:r w:rsidRPr="0075022A">
        <w:rPr>
          <w:rFonts w:cs="UniversPro-Roman"/>
          <w:sz w:val="20"/>
          <w:szCs w:val="20"/>
        </w:rPr>
        <w:t>owia</w:t>
      </w:r>
      <w:r w:rsidR="001979B5">
        <w:rPr>
          <w:rFonts w:cs="UniversPro-Roman"/>
          <w:sz w:val="20"/>
          <w:szCs w:val="20"/>
        </w:rPr>
        <w:t>towego Urzędu P</w:t>
      </w:r>
      <w:r w:rsidR="004D7436" w:rsidRPr="0075022A">
        <w:rPr>
          <w:rFonts w:cs="UniversPro-Roman"/>
          <w:sz w:val="20"/>
          <w:szCs w:val="20"/>
        </w:rPr>
        <w:t xml:space="preserve">racy o podjęciu </w:t>
      </w:r>
      <w:r w:rsidRPr="0075022A">
        <w:rPr>
          <w:rFonts w:cs="UniversPro-Roman"/>
          <w:sz w:val="20"/>
          <w:szCs w:val="20"/>
        </w:rPr>
        <w:t>i zakończeniu szkolenia finansowanego z pożyczki szkoleniowej oraz do przedstawienia dokumentów umożliwiających rozliczenie pożyczki szkoleniowej.</w:t>
      </w:r>
    </w:p>
    <w:p w:rsidR="00204085" w:rsidRPr="00204085" w:rsidRDefault="00204085" w:rsidP="00204085">
      <w:pPr>
        <w:numPr>
          <w:ilvl w:val="0"/>
          <w:numId w:val="11"/>
        </w:numPr>
        <w:spacing w:after="0" w:line="240" w:lineRule="auto"/>
        <w:jc w:val="both"/>
        <w:rPr>
          <w:rFonts w:cs="Calibri"/>
          <w:bCs/>
          <w:sz w:val="20"/>
          <w:szCs w:val="20"/>
        </w:rPr>
      </w:pPr>
      <w:r w:rsidRPr="004D7E02">
        <w:rPr>
          <w:rFonts w:cs="Calibri"/>
          <w:color w:val="000000"/>
          <w:sz w:val="20"/>
          <w:szCs w:val="20"/>
        </w:rPr>
        <w:t>Zawarcie umowy z osobą uprawnioną poprzedza pozytywna opinia doradcy klienta w sytuacji braku aktualnych ofert pracy zgodnych z posiadanymi udokumentowanymi kwalifikacjami i aktualnymi uprawnieniami</w:t>
      </w:r>
      <w:r w:rsidRPr="004D7E02">
        <w:rPr>
          <w:rFonts w:cs="Calibri"/>
          <w:sz w:val="20"/>
          <w:szCs w:val="20"/>
        </w:rPr>
        <w:t xml:space="preserve">. </w:t>
      </w:r>
    </w:p>
    <w:p w:rsidR="00096BB9" w:rsidRDefault="00BA566D" w:rsidP="00984210">
      <w:pPr>
        <w:numPr>
          <w:ilvl w:val="0"/>
          <w:numId w:val="11"/>
        </w:numPr>
        <w:spacing w:after="120" w:line="240" w:lineRule="auto"/>
        <w:contextualSpacing/>
        <w:jc w:val="both"/>
        <w:rPr>
          <w:rFonts w:cs="UniversPro-Roman"/>
          <w:sz w:val="20"/>
          <w:szCs w:val="20"/>
        </w:rPr>
      </w:pPr>
      <w:r w:rsidRPr="009D506A">
        <w:rPr>
          <w:rFonts w:cs="UniversPro-Roman"/>
          <w:sz w:val="20"/>
          <w:szCs w:val="20"/>
        </w:rPr>
        <w:t>Wypłata pożyczki szkoleniowej może nastąpić po zawarciu umowy jednorazowo lub w ratach.</w:t>
      </w:r>
    </w:p>
    <w:p w:rsidR="00530AEB" w:rsidRPr="00530AEB" w:rsidRDefault="00530AEB" w:rsidP="00984210">
      <w:pPr>
        <w:numPr>
          <w:ilvl w:val="0"/>
          <w:numId w:val="11"/>
        </w:numPr>
        <w:spacing w:after="120" w:line="240" w:lineRule="auto"/>
        <w:contextualSpacing/>
        <w:jc w:val="both"/>
        <w:rPr>
          <w:sz w:val="20"/>
          <w:szCs w:val="20"/>
        </w:rPr>
      </w:pPr>
      <w:r w:rsidRPr="0075022A">
        <w:rPr>
          <w:rFonts w:cs="Arial"/>
          <w:sz w:val="20"/>
          <w:szCs w:val="20"/>
          <w:shd w:val="clear" w:color="auto" w:fill="FFFFFF"/>
        </w:rPr>
        <w:t>Wnioskodawcy, który otrzymał pożyczkę szkoleniową, nie przysługuje stypendium szkoleniowe</w:t>
      </w:r>
      <w:r>
        <w:rPr>
          <w:rFonts w:cs="Arial"/>
          <w:sz w:val="20"/>
          <w:szCs w:val="20"/>
          <w:shd w:val="clear" w:color="auto" w:fill="FFFFFF"/>
        </w:rPr>
        <w:t>.</w:t>
      </w:r>
    </w:p>
    <w:p w:rsidR="00530AEB" w:rsidRPr="00FA66BA" w:rsidRDefault="00530AEB" w:rsidP="00984210">
      <w:pPr>
        <w:numPr>
          <w:ilvl w:val="0"/>
          <w:numId w:val="11"/>
        </w:numPr>
        <w:spacing w:after="120" w:line="240" w:lineRule="auto"/>
        <w:contextualSpacing/>
        <w:jc w:val="both"/>
        <w:rPr>
          <w:b/>
          <w:sz w:val="20"/>
          <w:szCs w:val="20"/>
        </w:rPr>
      </w:pPr>
      <w:r w:rsidRPr="0075022A">
        <w:rPr>
          <w:rFonts w:cs="Arial"/>
          <w:sz w:val="20"/>
          <w:szCs w:val="20"/>
          <w:shd w:val="clear" w:color="auto" w:fill="FFFFFF"/>
        </w:rPr>
        <w:t xml:space="preserve">Przez cały okres trwania umowy pożyczki szkoleniowej </w:t>
      </w:r>
      <w:r w:rsidR="005D30C7">
        <w:rPr>
          <w:rFonts w:cs="Arial"/>
          <w:sz w:val="20"/>
          <w:szCs w:val="20"/>
          <w:shd w:val="clear" w:color="auto" w:fill="FFFFFF"/>
        </w:rPr>
        <w:t>Urząd</w:t>
      </w:r>
      <w:r w:rsidRPr="0075022A">
        <w:rPr>
          <w:rFonts w:cs="Arial"/>
          <w:sz w:val="20"/>
          <w:szCs w:val="20"/>
          <w:shd w:val="clear" w:color="auto" w:fill="FFFFFF"/>
        </w:rPr>
        <w:t xml:space="preserve"> ma prawo do prowadzenia wizyt monitorujących przebieg szkolenia.</w:t>
      </w:r>
    </w:p>
    <w:p w:rsidR="00FA66BA" w:rsidRPr="00FA66BA" w:rsidRDefault="00FA66BA" w:rsidP="00FA66BA">
      <w:pPr>
        <w:spacing w:after="120" w:line="240" w:lineRule="auto"/>
        <w:ind w:left="360"/>
        <w:contextualSpacing/>
        <w:jc w:val="both"/>
        <w:rPr>
          <w:b/>
          <w:sz w:val="4"/>
          <w:szCs w:val="4"/>
        </w:rPr>
      </w:pPr>
    </w:p>
    <w:p w:rsidR="00530AEB" w:rsidRPr="00530AEB" w:rsidRDefault="00530AEB" w:rsidP="00FA66BA">
      <w:pPr>
        <w:spacing w:after="120" w:line="240" w:lineRule="auto"/>
        <w:ind w:left="360"/>
        <w:contextualSpacing/>
        <w:jc w:val="center"/>
        <w:rPr>
          <w:b/>
          <w:sz w:val="20"/>
          <w:szCs w:val="20"/>
        </w:rPr>
      </w:pPr>
      <w:r w:rsidRPr="0075022A">
        <w:rPr>
          <w:b/>
          <w:sz w:val="20"/>
          <w:szCs w:val="20"/>
        </w:rPr>
        <w:t xml:space="preserve">§ </w:t>
      </w:r>
      <w:r>
        <w:rPr>
          <w:b/>
          <w:sz w:val="20"/>
          <w:szCs w:val="20"/>
        </w:rPr>
        <w:t>6</w:t>
      </w:r>
    </w:p>
    <w:p w:rsidR="007D6CB5" w:rsidRPr="007D6CB5" w:rsidRDefault="007D6CB5" w:rsidP="00984210">
      <w:pPr>
        <w:numPr>
          <w:ilvl w:val="0"/>
          <w:numId w:val="15"/>
        </w:numPr>
        <w:shd w:val="clear" w:color="auto" w:fill="FFFFFF"/>
        <w:spacing w:after="120" w:line="240" w:lineRule="auto"/>
        <w:contextualSpacing/>
        <w:jc w:val="both"/>
        <w:outlineLvl w:val="1"/>
        <w:rPr>
          <w:rFonts w:cs="Arial"/>
          <w:bCs/>
          <w:sz w:val="20"/>
          <w:szCs w:val="20"/>
          <w:lang w:eastAsia="pl-PL"/>
        </w:rPr>
      </w:pPr>
      <w:r w:rsidRPr="007D6CB5">
        <w:rPr>
          <w:rFonts w:cs="Arial"/>
          <w:bCs/>
          <w:sz w:val="20"/>
          <w:szCs w:val="20"/>
          <w:lang w:eastAsia="pl-PL"/>
        </w:rPr>
        <w:t>Wnioskodawca zobowiązany jest do:</w:t>
      </w:r>
    </w:p>
    <w:p w:rsidR="007D6CB5" w:rsidRPr="007D6CB5" w:rsidRDefault="007D6CB5" w:rsidP="00984210">
      <w:pPr>
        <w:numPr>
          <w:ilvl w:val="0"/>
          <w:numId w:val="16"/>
        </w:numPr>
        <w:shd w:val="clear" w:color="auto" w:fill="FFFFFF"/>
        <w:spacing w:after="120" w:line="240" w:lineRule="auto"/>
        <w:contextualSpacing/>
        <w:jc w:val="both"/>
        <w:rPr>
          <w:rFonts w:cs="Arial"/>
          <w:sz w:val="20"/>
          <w:szCs w:val="20"/>
          <w:lang w:eastAsia="pl-PL"/>
        </w:rPr>
      </w:pPr>
      <w:r w:rsidRPr="007D6CB5">
        <w:rPr>
          <w:rFonts w:cs="Arial"/>
          <w:sz w:val="20"/>
          <w:szCs w:val="20"/>
          <w:lang w:eastAsia="pl-PL"/>
        </w:rPr>
        <w:t>wykorzystania udzielonej pożyczki zgodnie z jej przeznaczeniem określonym w umowie,</w:t>
      </w:r>
    </w:p>
    <w:p w:rsidR="007D6CB5" w:rsidRPr="007D6CB5" w:rsidRDefault="007D6CB5" w:rsidP="00984210">
      <w:pPr>
        <w:numPr>
          <w:ilvl w:val="0"/>
          <w:numId w:val="16"/>
        </w:numPr>
        <w:shd w:val="clear" w:color="auto" w:fill="FFFFFF"/>
        <w:spacing w:after="120" w:line="240" w:lineRule="auto"/>
        <w:contextualSpacing/>
        <w:jc w:val="both"/>
        <w:rPr>
          <w:rFonts w:cs="Arial"/>
          <w:sz w:val="20"/>
          <w:szCs w:val="20"/>
          <w:lang w:eastAsia="pl-PL"/>
        </w:rPr>
      </w:pPr>
      <w:r w:rsidRPr="007D6CB5">
        <w:rPr>
          <w:rFonts w:cs="Arial"/>
          <w:sz w:val="20"/>
          <w:szCs w:val="20"/>
          <w:lang w:eastAsia="pl-PL"/>
        </w:rPr>
        <w:t>rozpoczęcia szkolenia w terminie określonym w umowie pożyczki, chyba że termin szkolenia został zmieniony przez instytucję szkoleniową,</w:t>
      </w:r>
    </w:p>
    <w:p w:rsidR="007D6CB5" w:rsidRPr="007D6CB5" w:rsidRDefault="007D6CB5" w:rsidP="00984210">
      <w:pPr>
        <w:numPr>
          <w:ilvl w:val="0"/>
          <w:numId w:val="16"/>
        </w:numPr>
        <w:shd w:val="clear" w:color="auto" w:fill="FFFFFF"/>
        <w:spacing w:after="120" w:line="240" w:lineRule="auto"/>
        <w:contextualSpacing/>
        <w:jc w:val="both"/>
        <w:rPr>
          <w:rFonts w:cs="Arial"/>
          <w:sz w:val="20"/>
          <w:szCs w:val="20"/>
          <w:lang w:eastAsia="pl-PL"/>
        </w:rPr>
      </w:pPr>
      <w:r w:rsidRPr="007D6CB5">
        <w:rPr>
          <w:rFonts w:cs="Arial"/>
          <w:sz w:val="20"/>
          <w:szCs w:val="20"/>
          <w:lang w:eastAsia="pl-PL"/>
        </w:rPr>
        <w:t xml:space="preserve">przekazywania do </w:t>
      </w:r>
      <w:r w:rsidR="00530AEB">
        <w:rPr>
          <w:rFonts w:cs="Arial"/>
          <w:sz w:val="20"/>
          <w:szCs w:val="20"/>
          <w:lang w:eastAsia="pl-PL"/>
        </w:rPr>
        <w:t>5</w:t>
      </w:r>
      <w:r w:rsidRPr="007D6CB5">
        <w:rPr>
          <w:rFonts w:cs="Arial"/>
          <w:sz w:val="20"/>
          <w:szCs w:val="20"/>
          <w:lang w:eastAsia="pl-PL"/>
        </w:rPr>
        <w:t xml:space="preserve"> dnia roboczego następnego miesiąca informacji z jednostki szkolącej o kontynuowaniu szkolenia,</w:t>
      </w:r>
    </w:p>
    <w:p w:rsidR="007D6CB5" w:rsidRPr="007D6CB5" w:rsidRDefault="007D6CB5" w:rsidP="00984210">
      <w:pPr>
        <w:numPr>
          <w:ilvl w:val="0"/>
          <w:numId w:val="16"/>
        </w:numPr>
        <w:shd w:val="clear" w:color="auto" w:fill="FFFFFF"/>
        <w:spacing w:after="120" w:line="240" w:lineRule="auto"/>
        <w:contextualSpacing/>
        <w:jc w:val="both"/>
        <w:rPr>
          <w:rFonts w:cs="Arial"/>
          <w:sz w:val="20"/>
          <w:szCs w:val="20"/>
          <w:lang w:eastAsia="pl-PL"/>
        </w:rPr>
      </w:pPr>
      <w:r w:rsidRPr="007D6CB5">
        <w:rPr>
          <w:rFonts w:cs="Arial"/>
          <w:sz w:val="20"/>
          <w:szCs w:val="20"/>
          <w:lang w:eastAsia="pl-PL"/>
        </w:rPr>
        <w:t xml:space="preserve">rozliczenia się z udzielonej pożyczki, przedstawiając rachunek lub fakturę zapłaty za poniesione opłaty związane ze szkoleniem w nieprzekraczalnym terminie do </w:t>
      </w:r>
      <w:r w:rsidR="00530AEB">
        <w:rPr>
          <w:rFonts w:cs="Arial"/>
          <w:sz w:val="20"/>
          <w:szCs w:val="20"/>
          <w:lang w:eastAsia="pl-PL"/>
        </w:rPr>
        <w:t>7</w:t>
      </w:r>
      <w:r w:rsidRPr="007D6CB5">
        <w:rPr>
          <w:rFonts w:cs="Arial"/>
          <w:sz w:val="20"/>
          <w:szCs w:val="20"/>
          <w:lang w:eastAsia="pl-PL"/>
        </w:rPr>
        <w:t xml:space="preserve"> dni od ukończenia szkolenia,</w:t>
      </w:r>
    </w:p>
    <w:p w:rsidR="007D6CB5" w:rsidRPr="007D6CB5" w:rsidRDefault="007D6CB5" w:rsidP="00984210">
      <w:pPr>
        <w:numPr>
          <w:ilvl w:val="0"/>
          <w:numId w:val="16"/>
        </w:numPr>
        <w:shd w:val="clear" w:color="auto" w:fill="FFFFFF"/>
        <w:spacing w:after="120" w:line="240" w:lineRule="auto"/>
        <w:contextualSpacing/>
        <w:jc w:val="both"/>
        <w:rPr>
          <w:rFonts w:cs="Arial"/>
          <w:sz w:val="20"/>
          <w:szCs w:val="20"/>
          <w:lang w:eastAsia="pl-PL"/>
        </w:rPr>
      </w:pPr>
      <w:r w:rsidRPr="007D6CB5">
        <w:rPr>
          <w:rFonts w:cs="Arial"/>
          <w:sz w:val="20"/>
          <w:szCs w:val="20"/>
          <w:lang w:eastAsia="pl-PL"/>
        </w:rPr>
        <w:t xml:space="preserve">dostarczenia dokumentu potwierdzającego fakt ukończenia szkolenia w terminie do </w:t>
      </w:r>
      <w:r w:rsidR="00530AEB">
        <w:rPr>
          <w:rFonts w:cs="Arial"/>
          <w:sz w:val="20"/>
          <w:szCs w:val="20"/>
          <w:lang w:eastAsia="pl-PL"/>
        </w:rPr>
        <w:t>7</w:t>
      </w:r>
      <w:r w:rsidRPr="007D6CB5">
        <w:rPr>
          <w:rFonts w:cs="Arial"/>
          <w:sz w:val="20"/>
          <w:szCs w:val="20"/>
          <w:lang w:eastAsia="pl-PL"/>
        </w:rPr>
        <w:t xml:space="preserve"> </w:t>
      </w:r>
      <w:r w:rsidR="00005B8E">
        <w:rPr>
          <w:rFonts w:cs="Arial"/>
          <w:sz w:val="20"/>
          <w:szCs w:val="20"/>
          <w:lang w:eastAsia="pl-PL"/>
        </w:rPr>
        <w:t xml:space="preserve">dni </w:t>
      </w:r>
      <w:r w:rsidR="00530AEB" w:rsidRPr="007D6CB5">
        <w:rPr>
          <w:rFonts w:cs="Arial"/>
          <w:sz w:val="20"/>
          <w:szCs w:val="20"/>
          <w:lang w:eastAsia="pl-PL"/>
        </w:rPr>
        <w:t>od ukończenia szkolenia</w:t>
      </w:r>
      <w:r w:rsidRPr="007D6CB5">
        <w:rPr>
          <w:rFonts w:cs="Arial"/>
          <w:sz w:val="20"/>
          <w:szCs w:val="20"/>
          <w:lang w:eastAsia="pl-PL"/>
        </w:rPr>
        <w:t>,</w:t>
      </w:r>
    </w:p>
    <w:p w:rsidR="007D6CB5" w:rsidRPr="007D6CB5" w:rsidRDefault="007D6CB5" w:rsidP="00984210">
      <w:pPr>
        <w:numPr>
          <w:ilvl w:val="0"/>
          <w:numId w:val="16"/>
        </w:numPr>
        <w:shd w:val="clear" w:color="auto" w:fill="FFFFFF"/>
        <w:spacing w:after="120" w:line="240" w:lineRule="auto"/>
        <w:contextualSpacing/>
        <w:jc w:val="both"/>
        <w:rPr>
          <w:rFonts w:cs="Arial"/>
          <w:sz w:val="20"/>
          <w:szCs w:val="20"/>
          <w:lang w:eastAsia="pl-PL"/>
        </w:rPr>
      </w:pPr>
      <w:r w:rsidRPr="007D6CB5">
        <w:rPr>
          <w:rFonts w:cs="Arial"/>
          <w:sz w:val="20"/>
          <w:szCs w:val="20"/>
          <w:lang w:eastAsia="pl-PL"/>
        </w:rPr>
        <w:t>dokonywania spłat pożyczki w terminach określonych w harmonogramie spłat załączonym do umowy pożyczki,</w:t>
      </w:r>
    </w:p>
    <w:p w:rsidR="007D6CB5" w:rsidRPr="007D6CB5" w:rsidRDefault="007D6CB5" w:rsidP="00984210">
      <w:pPr>
        <w:numPr>
          <w:ilvl w:val="0"/>
          <w:numId w:val="16"/>
        </w:numPr>
        <w:shd w:val="clear" w:color="auto" w:fill="FFFFFF"/>
        <w:spacing w:after="120" w:line="240" w:lineRule="auto"/>
        <w:contextualSpacing/>
        <w:jc w:val="both"/>
        <w:rPr>
          <w:rFonts w:cs="Arial"/>
          <w:sz w:val="20"/>
          <w:szCs w:val="20"/>
          <w:lang w:eastAsia="pl-PL"/>
        </w:rPr>
      </w:pPr>
      <w:r w:rsidRPr="007D6CB5">
        <w:rPr>
          <w:rFonts w:cs="Arial"/>
          <w:sz w:val="20"/>
          <w:szCs w:val="20"/>
          <w:lang w:eastAsia="pl-PL"/>
        </w:rPr>
        <w:t>niezwłocznego zawiadomienia o fakcie przerwania szkolenia oraz o zmianie terminu zakończenia szkolenia przez instytucję szkoleniową,</w:t>
      </w:r>
    </w:p>
    <w:p w:rsidR="007D6CB5" w:rsidRPr="007D6CB5" w:rsidRDefault="007D6CB5" w:rsidP="00984210">
      <w:pPr>
        <w:numPr>
          <w:ilvl w:val="0"/>
          <w:numId w:val="16"/>
        </w:numPr>
        <w:shd w:val="clear" w:color="auto" w:fill="FFFFFF"/>
        <w:spacing w:after="120" w:line="240" w:lineRule="auto"/>
        <w:contextualSpacing/>
        <w:jc w:val="both"/>
        <w:rPr>
          <w:rFonts w:cs="Arial"/>
          <w:sz w:val="20"/>
          <w:szCs w:val="20"/>
          <w:lang w:eastAsia="pl-PL"/>
        </w:rPr>
      </w:pPr>
      <w:r w:rsidRPr="007D6CB5">
        <w:rPr>
          <w:rFonts w:cs="Arial"/>
          <w:sz w:val="20"/>
          <w:szCs w:val="20"/>
          <w:lang w:eastAsia="pl-PL"/>
        </w:rPr>
        <w:t xml:space="preserve">bezzwłocznego zwrotu całości pożyczki wraz z odsetkami ustawowymi w przypadku wykorzystania pożyczki na cele inne niż określone w umowie, niepodjęcia lub nieukończenia szkolenia. </w:t>
      </w:r>
      <w:r w:rsidR="0030751C">
        <w:rPr>
          <w:rFonts w:cs="Arial"/>
          <w:sz w:val="20"/>
          <w:szCs w:val="20"/>
          <w:lang w:eastAsia="pl-PL"/>
        </w:rPr>
        <w:t>Od kwoty pożyczki niespłaconej w terminie nalicza się odsetki ustawowe za opóźnienie</w:t>
      </w:r>
      <w:r w:rsidRPr="007D6CB5">
        <w:rPr>
          <w:rFonts w:cs="Arial"/>
          <w:sz w:val="20"/>
          <w:szCs w:val="20"/>
          <w:lang w:eastAsia="pl-PL"/>
        </w:rPr>
        <w:t>.</w:t>
      </w:r>
    </w:p>
    <w:p w:rsidR="00FA66BA" w:rsidRPr="00FA66BA" w:rsidRDefault="00FA66BA" w:rsidP="00FA66BA">
      <w:pPr>
        <w:spacing w:after="120" w:line="240" w:lineRule="auto"/>
        <w:jc w:val="center"/>
        <w:rPr>
          <w:b/>
          <w:sz w:val="4"/>
          <w:szCs w:val="4"/>
        </w:rPr>
      </w:pPr>
    </w:p>
    <w:p w:rsidR="00FB5CC6" w:rsidRPr="0075022A" w:rsidRDefault="00FB5CC6" w:rsidP="00FA66BA">
      <w:pPr>
        <w:spacing w:after="120" w:line="240" w:lineRule="auto"/>
        <w:jc w:val="center"/>
        <w:rPr>
          <w:b/>
          <w:sz w:val="20"/>
          <w:szCs w:val="20"/>
        </w:rPr>
      </w:pPr>
      <w:r w:rsidRPr="0075022A">
        <w:rPr>
          <w:b/>
          <w:sz w:val="20"/>
          <w:szCs w:val="20"/>
        </w:rPr>
        <w:t>Rozdział III</w:t>
      </w:r>
    </w:p>
    <w:p w:rsidR="00FB5CC6" w:rsidRPr="0075022A" w:rsidRDefault="00FB5CC6" w:rsidP="00FA66BA">
      <w:pPr>
        <w:spacing w:after="120" w:line="240" w:lineRule="auto"/>
        <w:jc w:val="center"/>
        <w:rPr>
          <w:b/>
          <w:sz w:val="20"/>
          <w:szCs w:val="20"/>
        </w:rPr>
      </w:pPr>
      <w:r w:rsidRPr="0075022A">
        <w:rPr>
          <w:b/>
          <w:sz w:val="20"/>
          <w:szCs w:val="20"/>
        </w:rPr>
        <w:t>POSTANOWIENIA KOŃCOWE</w:t>
      </w:r>
    </w:p>
    <w:p w:rsidR="0024042D" w:rsidRPr="0075022A" w:rsidRDefault="00530AEB" w:rsidP="00FA66BA">
      <w:pPr>
        <w:spacing w:after="120"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§ 7</w:t>
      </w:r>
    </w:p>
    <w:p w:rsidR="005D30C7" w:rsidRPr="00C507A5" w:rsidRDefault="00C71373" w:rsidP="005D30C7">
      <w:pPr>
        <w:spacing w:after="120" w:line="240" w:lineRule="auto"/>
        <w:ind w:left="426" w:hanging="426"/>
        <w:contextualSpacing/>
        <w:jc w:val="both"/>
        <w:rPr>
          <w:sz w:val="20"/>
          <w:szCs w:val="20"/>
        </w:rPr>
      </w:pPr>
      <w:r w:rsidRPr="0075022A">
        <w:rPr>
          <w:sz w:val="20"/>
          <w:szCs w:val="20"/>
          <w:lang w:eastAsia="pl-PL"/>
        </w:rPr>
        <w:t xml:space="preserve">1. </w:t>
      </w:r>
      <w:r w:rsidR="005D30C7">
        <w:rPr>
          <w:sz w:val="20"/>
          <w:szCs w:val="20"/>
          <w:lang w:eastAsia="pl-PL"/>
        </w:rPr>
        <w:tab/>
      </w:r>
      <w:r w:rsidR="005D30C7">
        <w:rPr>
          <w:sz w:val="20"/>
          <w:szCs w:val="20"/>
        </w:rPr>
        <w:t>W sprawach nieuregulowanych niniejszymi kryteriami zastosowanie mają odpowiednie przepisy prawa wymienione w Rozdziale I.</w:t>
      </w:r>
    </w:p>
    <w:p w:rsidR="00C71373" w:rsidRPr="0075022A" w:rsidRDefault="00C71373" w:rsidP="005D30C7">
      <w:pPr>
        <w:spacing w:after="120" w:line="240" w:lineRule="auto"/>
        <w:ind w:left="426" w:hanging="426"/>
        <w:contextualSpacing/>
        <w:jc w:val="both"/>
        <w:rPr>
          <w:sz w:val="20"/>
          <w:szCs w:val="20"/>
          <w:lang w:eastAsia="pl-PL"/>
        </w:rPr>
      </w:pPr>
      <w:r w:rsidRPr="0075022A">
        <w:rPr>
          <w:sz w:val="20"/>
          <w:szCs w:val="20"/>
          <w:lang w:eastAsia="pl-PL"/>
        </w:rPr>
        <w:t xml:space="preserve">2. </w:t>
      </w:r>
      <w:r w:rsidR="005D30C7">
        <w:rPr>
          <w:sz w:val="20"/>
          <w:szCs w:val="20"/>
          <w:lang w:eastAsia="pl-PL"/>
        </w:rPr>
        <w:tab/>
      </w:r>
      <w:r w:rsidRPr="0075022A">
        <w:rPr>
          <w:sz w:val="20"/>
          <w:szCs w:val="20"/>
          <w:lang w:eastAsia="pl-PL"/>
        </w:rPr>
        <w:t xml:space="preserve">Zmian niniejszych kryteriów dokonuje działający z upoważnienia Starosty Dyrektor Urzędu, o czym informuje Powiatową Radę Rynku Pracy na najbliższym posiedzeniu. </w:t>
      </w:r>
    </w:p>
    <w:p w:rsidR="00C71373" w:rsidRPr="0075022A" w:rsidRDefault="00A86969" w:rsidP="00FA66BA">
      <w:pPr>
        <w:spacing w:after="120" w:line="240" w:lineRule="auto"/>
        <w:contextualSpacing/>
        <w:jc w:val="both"/>
        <w:rPr>
          <w:b/>
          <w:sz w:val="20"/>
          <w:szCs w:val="20"/>
        </w:rPr>
      </w:pPr>
      <w:r w:rsidRPr="0075022A">
        <w:rPr>
          <w:b/>
          <w:sz w:val="20"/>
          <w:szCs w:val="20"/>
        </w:rPr>
        <w:tab/>
      </w:r>
      <w:r w:rsidRPr="0075022A">
        <w:rPr>
          <w:b/>
          <w:sz w:val="20"/>
          <w:szCs w:val="20"/>
        </w:rPr>
        <w:tab/>
      </w:r>
      <w:r w:rsidRPr="0075022A">
        <w:rPr>
          <w:b/>
          <w:sz w:val="20"/>
          <w:szCs w:val="20"/>
        </w:rPr>
        <w:tab/>
      </w:r>
      <w:r w:rsidRPr="0075022A">
        <w:rPr>
          <w:b/>
          <w:sz w:val="20"/>
          <w:szCs w:val="20"/>
        </w:rPr>
        <w:tab/>
      </w:r>
      <w:r w:rsidRPr="0075022A">
        <w:rPr>
          <w:b/>
          <w:sz w:val="20"/>
          <w:szCs w:val="20"/>
        </w:rPr>
        <w:tab/>
      </w:r>
      <w:r w:rsidRPr="0075022A">
        <w:rPr>
          <w:b/>
          <w:sz w:val="20"/>
          <w:szCs w:val="20"/>
        </w:rPr>
        <w:tab/>
      </w:r>
      <w:r w:rsidRPr="0075022A">
        <w:rPr>
          <w:b/>
          <w:sz w:val="20"/>
          <w:szCs w:val="20"/>
        </w:rPr>
        <w:tab/>
      </w:r>
      <w:r w:rsidRPr="0075022A">
        <w:rPr>
          <w:b/>
          <w:sz w:val="20"/>
          <w:szCs w:val="20"/>
        </w:rPr>
        <w:tab/>
      </w:r>
      <w:r w:rsidRPr="0075022A">
        <w:rPr>
          <w:b/>
          <w:sz w:val="20"/>
          <w:szCs w:val="20"/>
        </w:rPr>
        <w:tab/>
      </w:r>
    </w:p>
    <w:p w:rsidR="00C71373" w:rsidRPr="0075022A" w:rsidRDefault="00C71373" w:rsidP="00FA66BA">
      <w:pPr>
        <w:spacing w:after="120" w:line="240" w:lineRule="auto"/>
        <w:contextualSpacing/>
        <w:jc w:val="both"/>
        <w:rPr>
          <w:b/>
          <w:sz w:val="20"/>
          <w:szCs w:val="20"/>
        </w:rPr>
      </w:pPr>
    </w:p>
    <w:p w:rsidR="00F35221" w:rsidRPr="0075022A" w:rsidRDefault="00A86969" w:rsidP="00FA66BA">
      <w:pPr>
        <w:spacing w:after="120" w:line="240" w:lineRule="auto"/>
        <w:contextualSpacing/>
        <w:jc w:val="right"/>
        <w:rPr>
          <w:b/>
          <w:sz w:val="20"/>
          <w:szCs w:val="20"/>
        </w:rPr>
      </w:pPr>
      <w:r w:rsidRPr="0075022A">
        <w:rPr>
          <w:b/>
          <w:sz w:val="20"/>
          <w:szCs w:val="20"/>
        </w:rPr>
        <w:tab/>
        <w:t>Zatwierdzam</w:t>
      </w:r>
    </w:p>
    <w:sectPr w:rsidR="00F35221" w:rsidRPr="0075022A" w:rsidSect="00FA66BA">
      <w:footerReference w:type="even" r:id="rId10"/>
      <w:footerReference w:type="default" r:id="rId11"/>
      <w:pgSz w:w="11906" w:h="16838"/>
      <w:pgMar w:top="851" w:right="1134" w:bottom="1134" w:left="1134" w:header="709" w:footer="22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3B1D" w:rsidRDefault="00BE3B1D">
      <w:r>
        <w:separator/>
      </w:r>
    </w:p>
  </w:endnote>
  <w:endnote w:type="continuationSeparator" w:id="0">
    <w:p w:rsidR="00BE3B1D" w:rsidRDefault="00BE3B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Pro-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5D9E" w:rsidRDefault="003F7C0C" w:rsidP="00BC7C9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B15D9E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B15D9E" w:rsidRDefault="00B15D9E" w:rsidP="00311480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6C6D" w:rsidRPr="002E6C6D" w:rsidRDefault="002E6C6D" w:rsidP="002E6C6D">
    <w:pPr>
      <w:pStyle w:val="Stopka"/>
      <w:rPr>
        <w:rFonts w:ascii="Book Antiqua" w:hAnsi="Book Antiqua"/>
        <w:i/>
        <w:sz w:val="18"/>
        <w:szCs w:val="18"/>
      </w:rPr>
    </w:pPr>
    <w:r>
      <w:rPr>
        <w:rFonts w:ascii="Book Antiqua" w:hAnsi="Book Antiqua"/>
        <w:i/>
        <w:sz w:val="18"/>
        <w:szCs w:val="18"/>
      </w:rPr>
      <w:t>Dokument stworzony w oparciu o:  Zarządzenie Nr 3/2023 Dyrektora Powiatowego Urzędu Pracy w Skarżysku - Kamiennej z dnia 05.01.2023r., obowiązuje od dnia 05.01.2023 r.</w:t>
    </w:r>
  </w:p>
  <w:p w:rsidR="00B15D9E" w:rsidRPr="00C71373" w:rsidRDefault="00B15D9E" w:rsidP="00C71373">
    <w:pPr>
      <w:pStyle w:val="Stopka"/>
      <w:spacing w:after="0" w:line="240" w:lineRule="auto"/>
      <w:jc w:val="right"/>
      <w:rPr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3B1D" w:rsidRDefault="00BE3B1D">
      <w:r>
        <w:separator/>
      </w:r>
    </w:p>
  </w:footnote>
  <w:footnote w:type="continuationSeparator" w:id="0">
    <w:p w:rsidR="00BE3B1D" w:rsidRDefault="00BE3B1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8346E"/>
    <w:multiLevelType w:val="hybridMultilevel"/>
    <w:tmpl w:val="C8F85512"/>
    <w:lvl w:ilvl="0" w:tplc="4CD01F7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E34928"/>
    <w:multiLevelType w:val="multilevel"/>
    <w:tmpl w:val="77F697F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A17489"/>
    <w:multiLevelType w:val="hybridMultilevel"/>
    <w:tmpl w:val="8BEC84B8"/>
    <w:lvl w:ilvl="0" w:tplc="A5ECBB56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A918D6"/>
    <w:multiLevelType w:val="hybridMultilevel"/>
    <w:tmpl w:val="D13A1DA4"/>
    <w:lvl w:ilvl="0" w:tplc="8184352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0F">
      <w:start w:val="1"/>
      <w:numFmt w:val="decimal"/>
      <w:lvlText w:val="%2."/>
      <w:lvlJc w:val="left"/>
      <w:pPr>
        <w:ind w:left="1080" w:hanging="360"/>
      </w:pPr>
    </w:lvl>
    <w:lvl w:ilvl="2" w:tplc="7BCA5594">
      <w:start w:val="1"/>
      <w:numFmt w:val="decimal"/>
      <w:lvlText w:val="%3)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7CA6013"/>
    <w:multiLevelType w:val="hybridMultilevel"/>
    <w:tmpl w:val="EF12290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CCF6113"/>
    <w:multiLevelType w:val="hybridMultilevel"/>
    <w:tmpl w:val="70CEF2AE"/>
    <w:lvl w:ilvl="0" w:tplc="80D83E16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732" w:hanging="360"/>
      </w:pPr>
    </w:lvl>
    <w:lvl w:ilvl="2" w:tplc="0415001B" w:tentative="1">
      <w:start w:val="1"/>
      <w:numFmt w:val="lowerRoman"/>
      <w:lvlText w:val="%3."/>
      <w:lvlJc w:val="right"/>
      <w:pPr>
        <w:ind w:left="1452" w:hanging="180"/>
      </w:pPr>
    </w:lvl>
    <w:lvl w:ilvl="3" w:tplc="0415000F" w:tentative="1">
      <w:start w:val="1"/>
      <w:numFmt w:val="decimal"/>
      <w:lvlText w:val="%4."/>
      <w:lvlJc w:val="left"/>
      <w:pPr>
        <w:ind w:left="2172" w:hanging="360"/>
      </w:pPr>
    </w:lvl>
    <w:lvl w:ilvl="4" w:tplc="04150019" w:tentative="1">
      <w:start w:val="1"/>
      <w:numFmt w:val="lowerLetter"/>
      <w:lvlText w:val="%5."/>
      <w:lvlJc w:val="left"/>
      <w:pPr>
        <w:ind w:left="2892" w:hanging="360"/>
      </w:pPr>
    </w:lvl>
    <w:lvl w:ilvl="5" w:tplc="0415001B" w:tentative="1">
      <w:start w:val="1"/>
      <w:numFmt w:val="lowerRoman"/>
      <w:lvlText w:val="%6."/>
      <w:lvlJc w:val="right"/>
      <w:pPr>
        <w:ind w:left="3612" w:hanging="180"/>
      </w:pPr>
    </w:lvl>
    <w:lvl w:ilvl="6" w:tplc="0415000F" w:tentative="1">
      <w:start w:val="1"/>
      <w:numFmt w:val="decimal"/>
      <w:lvlText w:val="%7."/>
      <w:lvlJc w:val="left"/>
      <w:pPr>
        <w:ind w:left="4332" w:hanging="360"/>
      </w:pPr>
    </w:lvl>
    <w:lvl w:ilvl="7" w:tplc="04150019" w:tentative="1">
      <w:start w:val="1"/>
      <w:numFmt w:val="lowerLetter"/>
      <w:lvlText w:val="%8."/>
      <w:lvlJc w:val="left"/>
      <w:pPr>
        <w:ind w:left="5052" w:hanging="360"/>
      </w:pPr>
    </w:lvl>
    <w:lvl w:ilvl="8" w:tplc="0415001B" w:tentative="1">
      <w:start w:val="1"/>
      <w:numFmt w:val="lowerRoman"/>
      <w:lvlText w:val="%9."/>
      <w:lvlJc w:val="right"/>
      <w:pPr>
        <w:ind w:left="5772" w:hanging="180"/>
      </w:pPr>
    </w:lvl>
  </w:abstractNum>
  <w:abstractNum w:abstractNumId="6">
    <w:nsid w:val="292B167B"/>
    <w:multiLevelType w:val="multilevel"/>
    <w:tmpl w:val="366A07C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7">
    <w:nsid w:val="2B4B0FDE"/>
    <w:multiLevelType w:val="multilevel"/>
    <w:tmpl w:val="ED9C221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8">
    <w:nsid w:val="2CDC2D4D"/>
    <w:multiLevelType w:val="hybridMultilevel"/>
    <w:tmpl w:val="5114C4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E3132F"/>
    <w:multiLevelType w:val="hybridMultilevel"/>
    <w:tmpl w:val="437EB666"/>
    <w:lvl w:ilvl="0" w:tplc="04150017">
      <w:start w:val="1"/>
      <w:numFmt w:val="lowerLetter"/>
      <w:lvlText w:val="%1)"/>
      <w:lvlJc w:val="left"/>
      <w:pPr>
        <w:ind w:left="709" w:hanging="360"/>
      </w:pPr>
    </w:lvl>
    <w:lvl w:ilvl="1" w:tplc="04150019" w:tentative="1">
      <w:start w:val="1"/>
      <w:numFmt w:val="lowerLetter"/>
      <w:lvlText w:val="%2."/>
      <w:lvlJc w:val="left"/>
      <w:pPr>
        <w:ind w:left="1429" w:hanging="360"/>
      </w:pPr>
    </w:lvl>
    <w:lvl w:ilvl="2" w:tplc="0415001B" w:tentative="1">
      <w:start w:val="1"/>
      <w:numFmt w:val="lowerRoman"/>
      <w:lvlText w:val="%3."/>
      <w:lvlJc w:val="right"/>
      <w:pPr>
        <w:ind w:left="2149" w:hanging="180"/>
      </w:pPr>
    </w:lvl>
    <w:lvl w:ilvl="3" w:tplc="0415000F" w:tentative="1">
      <w:start w:val="1"/>
      <w:numFmt w:val="decimal"/>
      <w:lvlText w:val="%4."/>
      <w:lvlJc w:val="left"/>
      <w:pPr>
        <w:ind w:left="2869" w:hanging="360"/>
      </w:pPr>
    </w:lvl>
    <w:lvl w:ilvl="4" w:tplc="04150019" w:tentative="1">
      <w:start w:val="1"/>
      <w:numFmt w:val="lowerLetter"/>
      <w:lvlText w:val="%5."/>
      <w:lvlJc w:val="left"/>
      <w:pPr>
        <w:ind w:left="3589" w:hanging="360"/>
      </w:pPr>
    </w:lvl>
    <w:lvl w:ilvl="5" w:tplc="0415001B" w:tentative="1">
      <w:start w:val="1"/>
      <w:numFmt w:val="lowerRoman"/>
      <w:lvlText w:val="%6."/>
      <w:lvlJc w:val="right"/>
      <w:pPr>
        <w:ind w:left="4309" w:hanging="180"/>
      </w:pPr>
    </w:lvl>
    <w:lvl w:ilvl="6" w:tplc="0415000F" w:tentative="1">
      <w:start w:val="1"/>
      <w:numFmt w:val="decimal"/>
      <w:lvlText w:val="%7."/>
      <w:lvlJc w:val="left"/>
      <w:pPr>
        <w:ind w:left="5029" w:hanging="360"/>
      </w:pPr>
    </w:lvl>
    <w:lvl w:ilvl="7" w:tplc="04150019" w:tentative="1">
      <w:start w:val="1"/>
      <w:numFmt w:val="lowerLetter"/>
      <w:lvlText w:val="%8."/>
      <w:lvlJc w:val="left"/>
      <w:pPr>
        <w:ind w:left="5749" w:hanging="360"/>
      </w:pPr>
    </w:lvl>
    <w:lvl w:ilvl="8" w:tplc="0415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0">
    <w:nsid w:val="39650EA8"/>
    <w:multiLevelType w:val="hybridMultilevel"/>
    <w:tmpl w:val="475C1CAE"/>
    <w:lvl w:ilvl="0" w:tplc="6DACEEFE">
      <w:start w:val="1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E4467F"/>
    <w:multiLevelType w:val="hybridMultilevel"/>
    <w:tmpl w:val="B09CF3A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0E7276E"/>
    <w:multiLevelType w:val="multilevel"/>
    <w:tmpl w:val="1262B364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13">
    <w:nsid w:val="42493D6B"/>
    <w:multiLevelType w:val="hybridMultilevel"/>
    <w:tmpl w:val="040203D6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>
    <w:nsid w:val="46545221"/>
    <w:multiLevelType w:val="hybridMultilevel"/>
    <w:tmpl w:val="C04A6D7E"/>
    <w:lvl w:ilvl="0" w:tplc="F2067D5A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1153048"/>
    <w:multiLevelType w:val="hybridMultilevel"/>
    <w:tmpl w:val="09600788"/>
    <w:lvl w:ilvl="0" w:tplc="6B507B52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6">
    <w:nsid w:val="6A132DC7"/>
    <w:multiLevelType w:val="multilevel"/>
    <w:tmpl w:val="A5B8F9C4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17">
    <w:nsid w:val="71924BAE"/>
    <w:multiLevelType w:val="hybridMultilevel"/>
    <w:tmpl w:val="1F40389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747A3FFF"/>
    <w:multiLevelType w:val="multilevel"/>
    <w:tmpl w:val="320076C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9">
    <w:nsid w:val="753831DD"/>
    <w:multiLevelType w:val="hybridMultilevel"/>
    <w:tmpl w:val="699636E4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6AC752D"/>
    <w:multiLevelType w:val="hybridMultilevel"/>
    <w:tmpl w:val="860C18A0"/>
    <w:lvl w:ilvl="0" w:tplc="159C86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9B97EB9"/>
    <w:multiLevelType w:val="hybridMultilevel"/>
    <w:tmpl w:val="917004D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CCC7A5D"/>
    <w:multiLevelType w:val="hybridMultilevel"/>
    <w:tmpl w:val="BF48AD16"/>
    <w:lvl w:ilvl="0" w:tplc="8FF05B3A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0"/>
  </w:num>
  <w:num w:numId="2">
    <w:abstractNumId w:val="15"/>
  </w:num>
  <w:num w:numId="3">
    <w:abstractNumId w:val="7"/>
  </w:num>
  <w:num w:numId="4">
    <w:abstractNumId w:val="2"/>
  </w:num>
  <w:num w:numId="5">
    <w:abstractNumId w:val="14"/>
  </w:num>
  <w:num w:numId="6">
    <w:abstractNumId w:val="18"/>
  </w:num>
  <w:num w:numId="7">
    <w:abstractNumId w:val="9"/>
  </w:num>
  <w:num w:numId="8">
    <w:abstractNumId w:val="16"/>
  </w:num>
  <w:num w:numId="9">
    <w:abstractNumId w:val="12"/>
  </w:num>
  <w:num w:numId="10">
    <w:abstractNumId w:val="11"/>
  </w:num>
  <w:num w:numId="11">
    <w:abstractNumId w:val="3"/>
  </w:num>
  <w:num w:numId="12">
    <w:abstractNumId w:val="8"/>
  </w:num>
  <w:num w:numId="13">
    <w:abstractNumId w:val="5"/>
  </w:num>
  <w:num w:numId="14">
    <w:abstractNumId w:val="22"/>
  </w:num>
  <w:num w:numId="15">
    <w:abstractNumId w:val="17"/>
  </w:num>
  <w:num w:numId="16">
    <w:abstractNumId w:val="1"/>
  </w:num>
  <w:num w:numId="17">
    <w:abstractNumId w:val="6"/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</w:num>
  <w:num w:numId="20">
    <w:abstractNumId w:val="0"/>
  </w:num>
  <w:num w:numId="21">
    <w:abstractNumId w:val="13"/>
  </w:num>
  <w:num w:numId="22">
    <w:abstractNumId w:val="4"/>
  </w:num>
  <w:num w:numId="23">
    <w:abstractNumId w:val="21"/>
  </w:num>
  <w:num w:numId="24">
    <w:abstractNumId w:val="10"/>
  </w:num>
  <w:numIdMacAtCleanup w:val="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/>
  <w:stylePaneFormatFilter w:val="3F0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/>
  <w:rsids>
    <w:rsidRoot w:val="007063FC"/>
    <w:rsid w:val="00005B8E"/>
    <w:rsid w:val="00032D78"/>
    <w:rsid w:val="0003776D"/>
    <w:rsid w:val="00055E46"/>
    <w:rsid w:val="000603D0"/>
    <w:rsid w:val="00063E9E"/>
    <w:rsid w:val="00076480"/>
    <w:rsid w:val="00096BB9"/>
    <w:rsid w:val="000B5437"/>
    <w:rsid w:val="000B5750"/>
    <w:rsid w:val="000C3100"/>
    <w:rsid w:val="000D6609"/>
    <w:rsid w:val="00101BC5"/>
    <w:rsid w:val="0010696D"/>
    <w:rsid w:val="00146783"/>
    <w:rsid w:val="0014760A"/>
    <w:rsid w:val="00151B4D"/>
    <w:rsid w:val="00174094"/>
    <w:rsid w:val="00180EED"/>
    <w:rsid w:val="00186520"/>
    <w:rsid w:val="001979B5"/>
    <w:rsid w:val="001A05CE"/>
    <w:rsid w:val="001B4234"/>
    <w:rsid w:val="001B6D0B"/>
    <w:rsid w:val="001B6F08"/>
    <w:rsid w:val="001C51E5"/>
    <w:rsid w:val="00204085"/>
    <w:rsid w:val="00204878"/>
    <w:rsid w:val="00206B83"/>
    <w:rsid w:val="00220776"/>
    <w:rsid w:val="0024042D"/>
    <w:rsid w:val="002470C4"/>
    <w:rsid w:val="00250BCB"/>
    <w:rsid w:val="002621A4"/>
    <w:rsid w:val="00263EC2"/>
    <w:rsid w:val="002744A3"/>
    <w:rsid w:val="00286F0A"/>
    <w:rsid w:val="00291647"/>
    <w:rsid w:val="002B016F"/>
    <w:rsid w:val="002B31B6"/>
    <w:rsid w:val="002C7C5E"/>
    <w:rsid w:val="002D73C5"/>
    <w:rsid w:val="002E6C6D"/>
    <w:rsid w:val="002E7B87"/>
    <w:rsid w:val="0030751C"/>
    <w:rsid w:val="0030798C"/>
    <w:rsid w:val="00311480"/>
    <w:rsid w:val="003337AB"/>
    <w:rsid w:val="00335B1B"/>
    <w:rsid w:val="003514FE"/>
    <w:rsid w:val="00353437"/>
    <w:rsid w:val="00355308"/>
    <w:rsid w:val="00355C5E"/>
    <w:rsid w:val="00375EB2"/>
    <w:rsid w:val="003809A9"/>
    <w:rsid w:val="00381915"/>
    <w:rsid w:val="00381F1F"/>
    <w:rsid w:val="003A0F6C"/>
    <w:rsid w:val="003A1026"/>
    <w:rsid w:val="003D3A87"/>
    <w:rsid w:val="003D5B58"/>
    <w:rsid w:val="003F0179"/>
    <w:rsid w:val="003F3995"/>
    <w:rsid w:val="003F7C0C"/>
    <w:rsid w:val="0041325E"/>
    <w:rsid w:val="0043274A"/>
    <w:rsid w:val="00436294"/>
    <w:rsid w:val="00443FD2"/>
    <w:rsid w:val="00452472"/>
    <w:rsid w:val="004543D3"/>
    <w:rsid w:val="004556FB"/>
    <w:rsid w:val="00463577"/>
    <w:rsid w:val="0047388D"/>
    <w:rsid w:val="00480674"/>
    <w:rsid w:val="004A4A39"/>
    <w:rsid w:val="004C074C"/>
    <w:rsid w:val="004C76A1"/>
    <w:rsid w:val="004D7436"/>
    <w:rsid w:val="004E6361"/>
    <w:rsid w:val="005077FD"/>
    <w:rsid w:val="005102D2"/>
    <w:rsid w:val="00530AEB"/>
    <w:rsid w:val="0053564A"/>
    <w:rsid w:val="00542789"/>
    <w:rsid w:val="00563A63"/>
    <w:rsid w:val="00563E8A"/>
    <w:rsid w:val="00565E75"/>
    <w:rsid w:val="005737C8"/>
    <w:rsid w:val="0057390B"/>
    <w:rsid w:val="00590ECE"/>
    <w:rsid w:val="00594EEC"/>
    <w:rsid w:val="00596463"/>
    <w:rsid w:val="00596C90"/>
    <w:rsid w:val="005B0CA3"/>
    <w:rsid w:val="005D256C"/>
    <w:rsid w:val="005D30C7"/>
    <w:rsid w:val="005E4A6D"/>
    <w:rsid w:val="005E7C16"/>
    <w:rsid w:val="005F317F"/>
    <w:rsid w:val="005F6D44"/>
    <w:rsid w:val="00602DF1"/>
    <w:rsid w:val="00611F92"/>
    <w:rsid w:val="006325F1"/>
    <w:rsid w:val="00634FED"/>
    <w:rsid w:val="00643613"/>
    <w:rsid w:val="00653794"/>
    <w:rsid w:val="00675781"/>
    <w:rsid w:val="006767E0"/>
    <w:rsid w:val="0068532F"/>
    <w:rsid w:val="006A2EF8"/>
    <w:rsid w:val="006D3ADD"/>
    <w:rsid w:val="006E087B"/>
    <w:rsid w:val="006F0F3B"/>
    <w:rsid w:val="00703EC5"/>
    <w:rsid w:val="007063FC"/>
    <w:rsid w:val="007219C8"/>
    <w:rsid w:val="00724FE8"/>
    <w:rsid w:val="007325F8"/>
    <w:rsid w:val="0075022A"/>
    <w:rsid w:val="00753E3D"/>
    <w:rsid w:val="00770222"/>
    <w:rsid w:val="00772D7D"/>
    <w:rsid w:val="00791FA5"/>
    <w:rsid w:val="00792478"/>
    <w:rsid w:val="00796D7B"/>
    <w:rsid w:val="007A127C"/>
    <w:rsid w:val="007A1EF0"/>
    <w:rsid w:val="007A576D"/>
    <w:rsid w:val="007C6526"/>
    <w:rsid w:val="007D6CB5"/>
    <w:rsid w:val="007E211C"/>
    <w:rsid w:val="007F299E"/>
    <w:rsid w:val="007F3680"/>
    <w:rsid w:val="007F6EA4"/>
    <w:rsid w:val="008021FB"/>
    <w:rsid w:val="0081364F"/>
    <w:rsid w:val="00814BDE"/>
    <w:rsid w:val="00816203"/>
    <w:rsid w:val="00845A1B"/>
    <w:rsid w:val="00846199"/>
    <w:rsid w:val="00852846"/>
    <w:rsid w:val="00852CA5"/>
    <w:rsid w:val="00860BE8"/>
    <w:rsid w:val="00863E1E"/>
    <w:rsid w:val="00886E7F"/>
    <w:rsid w:val="008A4F66"/>
    <w:rsid w:val="008B12C8"/>
    <w:rsid w:val="008C34A9"/>
    <w:rsid w:val="008D5DFD"/>
    <w:rsid w:val="008E328A"/>
    <w:rsid w:val="008E4D4C"/>
    <w:rsid w:val="009035E1"/>
    <w:rsid w:val="00923104"/>
    <w:rsid w:val="00924C85"/>
    <w:rsid w:val="00940BF1"/>
    <w:rsid w:val="00984210"/>
    <w:rsid w:val="0098725F"/>
    <w:rsid w:val="00993D16"/>
    <w:rsid w:val="009B43CB"/>
    <w:rsid w:val="009C67A0"/>
    <w:rsid w:val="009C7FC4"/>
    <w:rsid w:val="009D506A"/>
    <w:rsid w:val="009F7BDF"/>
    <w:rsid w:val="00A2347C"/>
    <w:rsid w:val="00A23C55"/>
    <w:rsid w:val="00A46F76"/>
    <w:rsid w:val="00A61B89"/>
    <w:rsid w:val="00A66114"/>
    <w:rsid w:val="00A73471"/>
    <w:rsid w:val="00A76CA1"/>
    <w:rsid w:val="00A86969"/>
    <w:rsid w:val="00A95A3D"/>
    <w:rsid w:val="00AA62E7"/>
    <w:rsid w:val="00AC1CD1"/>
    <w:rsid w:val="00AC7B70"/>
    <w:rsid w:val="00AD5BBE"/>
    <w:rsid w:val="00AF3F0D"/>
    <w:rsid w:val="00B15D9E"/>
    <w:rsid w:val="00B51F51"/>
    <w:rsid w:val="00B64145"/>
    <w:rsid w:val="00B67696"/>
    <w:rsid w:val="00B70775"/>
    <w:rsid w:val="00B8260F"/>
    <w:rsid w:val="00B847A9"/>
    <w:rsid w:val="00BA55F0"/>
    <w:rsid w:val="00BA566D"/>
    <w:rsid w:val="00BB2A93"/>
    <w:rsid w:val="00BC002E"/>
    <w:rsid w:val="00BC782D"/>
    <w:rsid w:val="00BC7C98"/>
    <w:rsid w:val="00BE1837"/>
    <w:rsid w:val="00BE3A4F"/>
    <w:rsid w:val="00BE3B1D"/>
    <w:rsid w:val="00BE3F21"/>
    <w:rsid w:val="00C05525"/>
    <w:rsid w:val="00C20FE2"/>
    <w:rsid w:val="00C405EC"/>
    <w:rsid w:val="00C71373"/>
    <w:rsid w:val="00C721C6"/>
    <w:rsid w:val="00C85F72"/>
    <w:rsid w:val="00CB7D45"/>
    <w:rsid w:val="00D21B98"/>
    <w:rsid w:val="00D2594D"/>
    <w:rsid w:val="00D31387"/>
    <w:rsid w:val="00D35936"/>
    <w:rsid w:val="00D5716E"/>
    <w:rsid w:val="00D57EFD"/>
    <w:rsid w:val="00D62180"/>
    <w:rsid w:val="00D63ADE"/>
    <w:rsid w:val="00D770EB"/>
    <w:rsid w:val="00DA7134"/>
    <w:rsid w:val="00DD7723"/>
    <w:rsid w:val="00DE42DD"/>
    <w:rsid w:val="00DF007E"/>
    <w:rsid w:val="00DF0698"/>
    <w:rsid w:val="00E02100"/>
    <w:rsid w:val="00E27148"/>
    <w:rsid w:val="00E517FA"/>
    <w:rsid w:val="00EC3C7D"/>
    <w:rsid w:val="00EC4608"/>
    <w:rsid w:val="00ED5BB4"/>
    <w:rsid w:val="00EE1303"/>
    <w:rsid w:val="00EE34C0"/>
    <w:rsid w:val="00F05A36"/>
    <w:rsid w:val="00F245FB"/>
    <w:rsid w:val="00F322DD"/>
    <w:rsid w:val="00F35221"/>
    <w:rsid w:val="00F424C0"/>
    <w:rsid w:val="00F61F79"/>
    <w:rsid w:val="00F753FA"/>
    <w:rsid w:val="00F853A2"/>
    <w:rsid w:val="00F94315"/>
    <w:rsid w:val="00F97D0F"/>
    <w:rsid w:val="00FA66BA"/>
    <w:rsid w:val="00FB5CC6"/>
    <w:rsid w:val="00FC5ADF"/>
    <w:rsid w:val="00FF2B3F"/>
    <w:rsid w:val="00FF4D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7063FC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Nagwek2">
    <w:name w:val="heading 2"/>
    <w:basedOn w:val="Normalny"/>
    <w:link w:val="Nagwek2Znak"/>
    <w:uiPriority w:val="9"/>
    <w:qFormat/>
    <w:rsid w:val="007D6CB5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565E7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styleId="Pogrubienie">
    <w:name w:val="Strong"/>
    <w:qFormat/>
    <w:rsid w:val="00565E75"/>
    <w:rPr>
      <w:b/>
      <w:bCs/>
    </w:rPr>
  </w:style>
  <w:style w:type="character" w:styleId="Hipercze">
    <w:name w:val="Hyperlink"/>
    <w:rsid w:val="00816203"/>
    <w:rPr>
      <w:color w:val="0000FF"/>
      <w:u w:val="single"/>
    </w:rPr>
  </w:style>
  <w:style w:type="paragraph" w:styleId="Stopka">
    <w:name w:val="footer"/>
    <w:basedOn w:val="Normalny"/>
    <w:link w:val="StopkaZnak"/>
    <w:rsid w:val="00311480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311480"/>
  </w:style>
  <w:style w:type="paragraph" w:styleId="Nagwek">
    <w:name w:val="header"/>
    <w:basedOn w:val="Normalny"/>
    <w:rsid w:val="00611F92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A86969"/>
    <w:rPr>
      <w:rFonts w:ascii="Tahoma" w:hAnsi="Tahoma" w:cs="Tahoma"/>
      <w:sz w:val="16"/>
      <w:szCs w:val="16"/>
    </w:rPr>
  </w:style>
  <w:style w:type="character" w:customStyle="1" w:styleId="StopkaZnak">
    <w:name w:val="Stopka Znak"/>
    <w:link w:val="Stopka"/>
    <w:rsid w:val="00F61F79"/>
    <w:rPr>
      <w:rFonts w:ascii="Calibri" w:hAnsi="Calibri"/>
      <w:sz w:val="22"/>
      <w:szCs w:val="22"/>
      <w:lang w:eastAsia="en-US"/>
    </w:rPr>
  </w:style>
  <w:style w:type="character" w:customStyle="1" w:styleId="Nagwek2Znak">
    <w:name w:val="Nagłówek 2 Znak"/>
    <w:link w:val="Nagwek2"/>
    <w:uiPriority w:val="9"/>
    <w:rsid w:val="007D6CB5"/>
    <w:rPr>
      <w:b/>
      <w:bCs/>
      <w:sz w:val="36"/>
      <w:szCs w:val="36"/>
    </w:rPr>
  </w:style>
  <w:style w:type="paragraph" w:styleId="Akapitzlist">
    <w:name w:val="List Paragraph"/>
    <w:basedOn w:val="Normalny"/>
    <w:uiPriority w:val="34"/>
    <w:qFormat/>
    <w:rsid w:val="007D6CB5"/>
    <w:pPr>
      <w:ind w:left="708"/>
    </w:pPr>
  </w:style>
  <w:style w:type="paragraph" w:customStyle="1" w:styleId="Default">
    <w:name w:val="Default"/>
    <w:rsid w:val="002E7B87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08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0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4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1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sap.sejm.gov.pl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skarzysko.praca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62E792-C393-4C27-9AF5-40F97A0A2F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1557</Words>
  <Characters>9345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KRYTERIA DOTYCZĄCE UDZIELANIA POŻYCZKI SZKOLENIOWEJ</vt:lpstr>
    </vt:vector>
  </TitlesOfParts>
  <Company>Microsoft</Company>
  <LinksUpToDate>false</LinksUpToDate>
  <CharactersWithSpaces>10881</CharactersWithSpaces>
  <SharedDoc>false</SharedDoc>
  <HLinks>
    <vt:vector size="12" baseType="variant">
      <vt:variant>
        <vt:i4>6357095</vt:i4>
      </vt:variant>
      <vt:variant>
        <vt:i4>3</vt:i4>
      </vt:variant>
      <vt:variant>
        <vt:i4>0</vt:i4>
      </vt:variant>
      <vt:variant>
        <vt:i4>5</vt:i4>
      </vt:variant>
      <vt:variant>
        <vt:lpwstr>http://www.skarzysko.praca.gov.pl/</vt:lpwstr>
      </vt:variant>
      <vt:variant>
        <vt:lpwstr/>
      </vt:variant>
      <vt:variant>
        <vt:i4>4915216</vt:i4>
      </vt:variant>
      <vt:variant>
        <vt:i4>0</vt:i4>
      </vt:variant>
      <vt:variant>
        <vt:i4>0</vt:i4>
      </vt:variant>
      <vt:variant>
        <vt:i4>5</vt:i4>
      </vt:variant>
      <vt:variant>
        <vt:lpwstr>http://isap.sejm.gov.pl/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KRYTERIA DOTYCZĄCE UDZIELANIA POŻYCZKI SZKOLENIOWEJ</dc:title>
  <dc:creator>user</dc:creator>
  <cp:lastModifiedBy>anowek</cp:lastModifiedBy>
  <cp:revision>4</cp:revision>
  <cp:lastPrinted>2023-01-04T12:36:00Z</cp:lastPrinted>
  <dcterms:created xsi:type="dcterms:W3CDTF">2021-12-13T06:40:00Z</dcterms:created>
  <dcterms:modified xsi:type="dcterms:W3CDTF">2023-01-05T11:29:00Z</dcterms:modified>
</cp:coreProperties>
</file>