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85" w:rsidRDefault="00074C09" w:rsidP="00231D9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B28C0">
        <w:rPr>
          <w:rFonts w:asciiTheme="minorHAnsi" w:hAnsiTheme="minorHAnsi" w:cstheme="minorHAnsi"/>
          <w:b/>
          <w:bCs/>
          <w:sz w:val="22"/>
          <w:szCs w:val="22"/>
        </w:rPr>
        <w:t>Priorytet nr 1</w:t>
      </w:r>
      <w:r w:rsidRPr="00A24B6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24B60">
        <w:rPr>
          <w:rFonts w:asciiTheme="minorHAnsi" w:hAnsiTheme="minorHAnsi" w:cstheme="minorHAnsi"/>
          <w:b/>
          <w:sz w:val="22"/>
          <w:szCs w:val="22"/>
        </w:rPr>
        <w:t xml:space="preserve">Poprawa zarządzania i komunikacji w firmie w oparciu o zasady przeciwdziałania dyskryminacji i </w:t>
      </w:r>
      <w:proofErr w:type="spellStart"/>
      <w:r w:rsidRPr="00A24B60">
        <w:rPr>
          <w:rFonts w:asciiTheme="minorHAnsi" w:hAnsiTheme="minorHAnsi" w:cstheme="minorHAnsi"/>
          <w:b/>
          <w:sz w:val="22"/>
          <w:szCs w:val="22"/>
        </w:rPr>
        <w:t>mobbingowi</w:t>
      </w:r>
      <w:proofErr w:type="spellEnd"/>
      <w:r w:rsidRPr="00A24B60">
        <w:rPr>
          <w:rFonts w:asciiTheme="minorHAnsi" w:hAnsiTheme="minorHAnsi" w:cstheme="minorHAnsi"/>
          <w:b/>
          <w:sz w:val="22"/>
          <w:szCs w:val="22"/>
        </w:rPr>
        <w:t xml:space="preserve">, rozwoju dialogu społecznego, partycypacji pracowniczej i wspierania integracji w miejscu pracy </w:t>
      </w:r>
      <w:r w:rsidRPr="00A24B60">
        <w:rPr>
          <w:rFonts w:asciiTheme="minorHAnsi" w:hAnsiTheme="minorHAnsi" w:cstheme="minorHAnsi"/>
          <w:b/>
          <w:i/>
          <w:iCs/>
          <w:sz w:val="22"/>
          <w:szCs w:val="22"/>
        </w:rPr>
        <w:t>- bez zmian w stosunku do roku 2025</w:t>
      </w:r>
    </w:p>
    <w:p w:rsidR="002714B3" w:rsidRPr="002714B3" w:rsidRDefault="002714B3" w:rsidP="00082B7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14B3">
        <w:rPr>
          <w:rFonts w:asciiTheme="minorHAnsi" w:hAnsiTheme="minorHAnsi" w:cstheme="minorHAnsi"/>
          <w:sz w:val="22"/>
          <w:szCs w:val="22"/>
        </w:rPr>
        <w:t xml:space="preserve">Priorytet powtórzony z roku 2025. </w:t>
      </w:r>
      <w:proofErr w:type="spellStart"/>
      <w:r w:rsidRPr="002714B3">
        <w:rPr>
          <w:rFonts w:asciiTheme="minorHAnsi" w:hAnsiTheme="minorHAnsi" w:cstheme="minorHAnsi"/>
          <w:sz w:val="22"/>
          <w:szCs w:val="22"/>
        </w:rPr>
        <w:t>Mobbing</w:t>
      </w:r>
      <w:proofErr w:type="spellEnd"/>
      <w:r w:rsidRPr="002714B3">
        <w:rPr>
          <w:rFonts w:asciiTheme="minorHAnsi" w:hAnsiTheme="minorHAnsi" w:cstheme="minorHAnsi"/>
          <w:sz w:val="22"/>
          <w:szCs w:val="22"/>
        </w:rPr>
        <w:t xml:space="preserve"> i dyskryminacja to jedno z najpoważniejszych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zagrożeń spotykanych w wielu firmach. Dlatego kreowanie bezpiecznego i wspierającego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środowiska pracy jest kluczową rolą pracodawców, sprzyja efektywności pracowników. Dialog</w:t>
      </w:r>
      <w:r w:rsidR="007E2922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społeczny stanowi bardzo ważną funkcję w zapobieganiu tym zjawiskom. Poprzez współpracę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między pracodawcami, pracownikami i związkami zawodowymi możliwe jest wykształcenie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 xml:space="preserve">umiejętności identyfikowania oraz reagowania na </w:t>
      </w:r>
      <w:proofErr w:type="spellStart"/>
      <w:r w:rsidRPr="002714B3">
        <w:rPr>
          <w:rFonts w:asciiTheme="minorHAnsi" w:hAnsiTheme="minorHAnsi" w:cstheme="minorHAnsi"/>
          <w:sz w:val="22"/>
          <w:szCs w:val="22"/>
        </w:rPr>
        <w:t>mobbing</w:t>
      </w:r>
      <w:proofErr w:type="spellEnd"/>
      <w:r w:rsidRPr="002714B3">
        <w:rPr>
          <w:rFonts w:asciiTheme="minorHAnsi" w:hAnsiTheme="minorHAnsi" w:cstheme="minorHAnsi"/>
          <w:sz w:val="22"/>
          <w:szCs w:val="22"/>
        </w:rPr>
        <w:t xml:space="preserve"> i dyskryminację na każdym szczeblu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organizacyjnym, co przyczynia się do budowania kultur organizacyjnych opartych na szacunku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i równości.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2BCC">
        <w:rPr>
          <w:rFonts w:asciiTheme="minorHAnsi" w:hAnsiTheme="minorHAnsi" w:cstheme="minorHAnsi"/>
          <w:b/>
          <w:sz w:val="22"/>
          <w:szCs w:val="22"/>
        </w:rPr>
        <w:t xml:space="preserve">Szkolenia </w:t>
      </w:r>
      <w:proofErr w:type="gramStart"/>
      <w:r w:rsidRPr="00CB2D5D">
        <w:rPr>
          <w:rFonts w:asciiTheme="minorHAnsi" w:hAnsiTheme="minorHAnsi" w:cstheme="minorHAnsi"/>
          <w:b/>
          <w:sz w:val="22"/>
          <w:szCs w:val="22"/>
          <w:u w:val="single"/>
        </w:rPr>
        <w:t>powinny</w:t>
      </w:r>
      <w:r w:rsidRPr="006F2BCC">
        <w:rPr>
          <w:rFonts w:asciiTheme="minorHAnsi" w:hAnsiTheme="minorHAnsi" w:cstheme="minorHAnsi"/>
          <w:b/>
          <w:sz w:val="22"/>
          <w:szCs w:val="22"/>
        </w:rPr>
        <w:t xml:space="preserve"> zatem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 zawierać tematykę, w ramach której pracodawcy i pracownicy zostaną wyposażeni w wiedzę i umiejętności m.in.: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) do rozpoznawania, rozumienia i przeciwdziałania </w:t>
      </w:r>
      <w:proofErr w:type="spellStart"/>
      <w:r w:rsidRPr="006F2BCC">
        <w:rPr>
          <w:rFonts w:asciiTheme="minorHAnsi" w:hAnsiTheme="minorHAnsi" w:cstheme="minorHAnsi"/>
          <w:b/>
          <w:sz w:val="22"/>
          <w:szCs w:val="22"/>
        </w:rPr>
        <w:t>mobbingowi</w:t>
      </w:r>
      <w:proofErr w:type="spell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 w miejscu pracy, co</w:t>
      </w:r>
      <w:r w:rsidR="00082B7D" w:rsidRPr="006F2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2BCC">
        <w:rPr>
          <w:rFonts w:asciiTheme="minorHAnsi" w:hAnsiTheme="minorHAnsi" w:cstheme="minorHAnsi"/>
          <w:b/>
          <w:sz w:val="22"/>
          <w:szCs w:val="22"/>
        </w:rPr>
        <w:t>zwiększy ich uważność na sposób komunikacji i budowania relacji w ich zespołach,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b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) dotyczące różnych formy </w:t>
      </w:r>
      <w:proofErr w:type="spellStart"/>
      <w:r w:rsidRPr="006F2BCC">
        <w:rPr>
          <w:rFonts w:asciiTheme="minorHAnsi" w:hAnsiTheme="minorHAnsi" w:cstheme="minorHAnsi"/>
          <w:b/>
          <w:sz w:val="22"/>
          <w:szCs w:val="22"/>
        </w:rPr>
        <w:t>mobbingu</w:t>
      </w:r>
      <w:proofErr w:type="spellEnd"/>
      <w:r w:rsidRPr="006F2BCC">
        <w:rPr>
          <w:rFonts w:asciiTheme="minorHAnsi" w:hAnsiTheme="minorHAnsi" w:cstheme="minorHAnsi"/>
          <w:b/>
          <w:sz w:val="22"/>
          <w:szCs w:val="22"/>
        </w:rPr>
        <w:t>, jak zrozumieć jego wpływ na zespół oraz jak</w:t>
      </w:r>
      <w:r w:rsidR="00082B7D" w:rsidRPr="006F2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2BCC">
        <w:rPr>
          <w:rFonts w:asciiTheme="minorHAnsi" w:hAnsiTheme="minorHAnsi" w:cstheme="minorHAnsi"/>
          <w:b/>
          <w:sz w:val="22"/>
          <w:szCs w:val="22"/>
        </w:rPr>
        <w:t xml:space="preserve">skutecznie </w:t>
      </w: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reagować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 i zapobiegać sytuacjom o charakterze </w:t>
      </w:r>
      <w:proofErr w:type="spellStart"/>
      <w:r w:rsidRPr="006F2BCC">
        <w:rPr>
          <w:rFonts w:asciiTheme="minorHAnsi" w:hAnsiTheme="minorHAnsi" w:cstheme="minorHAnsi"/>
          <w:b/>
          <w:sz w:val="22"/>
          <w:szCs w:val="22"/>
        </w:rPr>
        <w:t>mobbingu</w:t>
      </w:r>
      <w:proofErr w:type="spell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 w przyszłości,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c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>) rozpoznawania/uważności (szczególnie menedżerowie/pracodawcy) na zachowania i</w:t>
      </w:r>
      <w:r w:rsidR="00082B7D" w:rsidRPr="006F2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2BCC">
        <w:rPr>
          <w:rFonts w:asciiTheme="minorHAnsi" w:hAnsiTheme="minorHAnsi" w:cstheme="minorHAnsi"/>
          <w:b/>
          <w:sz w:val="22"/>
          <w:szCs w:val="22"/>
        </w:rPr>
        <w:t xml:space="preserve">relacje </w:t>
      </w:r>
      <w:r w:rsidR="00082B7D" w:rsidRPr="006F2BCC">
        <w:rPr>
          <w:rFonts w:asciiTheme="minorHAnsi" w:hAnsiTheme="minorHAnsi" w:cstheme="minorHAnsi"/>
          <w:b/>
          <w:sz w:val="22"/>
          <w:szCs w:val="22"/>
        </w:rPr>
        <w:br/>
      </w:r>
      <w:r w:rsidRPr="006F2BCC">
        <w:rPr>
          <w:rFonts w:asciiTheme="minorHAnsi" w:hAnsiTheme="minorHAnsi" w:cstheme="minorHAnsi"/>
          <w:b/>
          <w:sz w:val="22"/>
          <w:szCs w:val="22"/>
        </w:rPr>
        <w:t>w zespołach,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d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>) do promowania bezpiecznego i wspierającego środowiska pracy,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e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) na temat skutków społecznych i prawnych </w:t>
      </w:r>
      <w:proofErr w:type="spellStart"/>
      <w:r w:rsidRPr="006F2BCC">
        <w:rPr>
          <w:rFonts w:asciiTheme="minorHAnsi" w:hAnsiTheme="minorHAnsi" w:cstheme="minorHAnsi"/>
          <w:b/>
          <w:sz w:val="22"/>
          <w:szCs w:val="22"/>
        </w:rPr>
        <w:t>mobbingu</w:t>
      </w:r>
      <w:proofErr w:type="spellEnd"/>
      <w:r w:rsidRPr="006F2BCC">
        <w:rPr>
          <w:rFonts w:asciiTheme="minorHAnsi" w:hAnsiTheme="minorHAnsi" w:cstheme="minorHAnsi"/>
          <w:b/>
          <w:sz w:val="22"/>
          <w:szCs w:val="22"/>
        </w:rPr>
        <w:t xml:space="preserve"> lub dyskryminacji,</w:t>
      </w:r>
    </w:p>
    <w:p w:rsidR="002714B3" w:rsidRPr="006F2BCC" w:rsidRDefault="002714B3" w:rsidP="00082B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6F2BCC">
        <w:rPr>
          <w:rFonts w:asciiTheme="minorHAnsi" w:hAnsiTheme="minorHAnsi" w:cstheme="minorHAnsi"/>
          <w:b/>
          <w:sz w:val="22"/>
          <w:szCs w:val="22"/>
        </w:rPr>
        <w:t>f</w:t>
      </w:r>
      <w:proofErr w:type="gramEnd"/>
      <w:r w:rsidRPr="006F2BCC">
        <w:rPr>
          <w:rFonts w:asciiTheme="minorHAnsi" w:hAnsiTheme="minorHAnsi" w:cstheme="minorHAnsi"/>
          <w:b/>
          <w:sz w:val="22"/>
          <w:szCs w:val="22"/>
        </w:rPr>
        <w:t>) dotyczące wdrażania procedur przeciwdziałania i reagowania na przypadki</w:t>
      </w:r>
      <w:r w:rsidR="00082B7D" w:rsidRPr="006F2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2BCC">
        <w:rPr>
          <w:rFonts w:asciiTheme="minorHAnsi" w:hAnsiTheme="minorHAnsi" w:cstheme="minorHAnsi"/>
          <w:b/>
          <w:sz w:val="22"/>
          <w:szCs w:val="22"/>
        </w:rPr>
        <w:t>nieprawidłowości.</w:t>
      </w:r>
    </w:p>
    <w:p w:rsidR="002714B3" w:rsidRPr="002714B3" w:rsidRDefault="002714B3" w:rsidP="006F2BC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14B3">
        <w:rPr>
          <w:rFonts w:asciiTheme="minorHAnsi" w:hAnsiTheme="minorHAnsi" w:cstheme="minorHAnsi"/>
          <w:sz w:val="22"/>
          <w:szCs w:val="22"/>
        </w:rPr>
        <w:t>Szkolenia tego typu mają na celu wzmocnienie umiejętności zarządzania, poprawę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komunikacji wewnętrznej oraz stworzenie środowiska opartego na równości, integracji i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zaangażowaniu pracowników. Realizacja tych celów wpływa na budowanie kultury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organizacyjnej, która sprzyja efektywności i zadowoleniu zespołu.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>Priorytet ten ma również zachęcać do tworzenia i oferuje wsparcie w zakresie zasad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 xml:space="preserve">funkcjonowania i działania rad pracowniczych – na poziomie unijnym </w:t>
      </w:r>
      <w:r w:rsidR="007E2922">
        <w:rPr>
          <w:rFonts w:asciiTheme="minorHAnsi" w:hAnsiTheme="minorHAnsi" w:cstheme="minorHAnsi"/>
          <w:sz w:val="22"/>
          <w:szCs w:val="22"/>
        </w:rPr>
        <w:br/>
      </w:r>
      <w:r w:rsidRPr="002714B3">
        <w:rPr>
          <w:rFonts w:asciiTheme="minorHAnsi" w:hAnsiTheme="minorHAnsi" w:cstheme="minorHAnsi"/>
          <w:sz w:val="22"/>
          <w:szCs w:val="22"/>
        </w:rPr>
        <w:t>i poszczególnych krajów</w:t>
      </w:r>
      <w:r w:rsidR="00082B7D">
        <w:rPr>
          <w:rFonts w:asciiTheme="minorHAnsi" w:hAnsiTheme="minorHAnsi" w:cstheme="minorHAnsi"/>
          <w:sz w:val="22"/>
          <w:szCs w:val="22"/>
        </w:rPr>
        <w:t xml:space="preserve"> </w:t>
      </w:r>
      <w:r w:rsidRPr="002714B3">
        <w:rPr>
          <w:rFonts w:asciiTheme="minorHAnsi" w:hAnsiTheme="minorHAnsi" w:cstheme="minorHAnsi"/>
          <w:sz w:val="22"/>
          <w:szCs w:val="22"/>
        </w:rPr>
        <w:t xml:space="preserve">UE. </w:t>
      </w:r>
    </w:p>
    <w:p w:rsidR="002714B3" w:rsidRPr="002714B3" w:rsidRDefault="002714B3" w:rsidP="006F2BC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2BCC">
        <w:rPr>
          <w:rFonts w:asciiTheme="minorHAnsi" w:hAnsiTheme="minorHAnsi" w:cstheme="minorHAnsi"/>
          <w:b/>
          <w:sz w:val="22"/>
          <w:szCs w:val="22"/>
        </w:rPr>
        <w:t>Priorytet adresowany do wszystkich zainteresowanych pracodawców. Nie ma znaczenia kod</w:t>
      </w:r>
      <w:r w:rsidR="006F2BCC" w:rsidRPr="006F2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2BCC">
        <w:rPr>
          <w:rFonts w:asciiTheme="minorHAnsi" w:hAnsiTheme="minorHAnsi" w:cstheme="minorHAnsi"/>
          <w:b/>
          <w:sz w:val="22"/>
          <w:szCs w:val="22"/>
        </w:rPr>
        <w:t>PKD czy profil działalności</w:t>
      </w:r>
      <w:r w:rsidRPr="002714B3">
        <w:rPr>
          <w:rFonts w:asciiTheme="minorHAnsi" w:hAnsiTheme="minorHAnsi" w:cstheme="minorHAnsi"/>
          <w:sz w:val="22"/>
          <w:szCs w:val="22"/>
        </w:rPr>
        <w:t>.</w:t>
      </w:r>
    </w:p>
    <w:sectPr w:rsidR="002714B3" w:rsidRPr="002714B3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hyphenationZone w:val="425"/>
  <w:characterSpacingControl w:val="doNotCompress"/>
  <w:compat/>
  <w:rsids>
    <w:rsidRoot w:val="00074C09"/>
    <w:rsid w:val="00074C09"/>
    <w:rsid w:val="00082B7D"/>
    <w:rsid w:val="000A757D"/>
    <w:rsid w:val="00231D9A"/>
    <w:rsid w:val="002714B3"/>
    <w:rsid w:val="005F6EC8"/>
    <w:rsid w:val="006B6380"/>
    <w:rsid w:val="006F2BCC"/>
    <w:rsid w:val="007E2922"/>
    <w:rsid w:val="0082528D"/>
    <w:rsid w:val="009E3885"/>
    <w:rsid w:val="00A24B60"/>
    <w:rsid w:val="00B42DAF"/>
    <w:rsid w:val="00CB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hkuszewski</cp:lastModifiedBy>
  <cp:revision>7</cp:revision>
  <dcterms:created xsi:type="dcterms:W3CDTF">2026-02-23T11:08:00Z</dcterms:created>
  <dcterms:modified xsi:type="dcterms:W3CDTF">2026-03-12T09:43:00Z</dcterms:modified>
</cp:coreProperties>
</file>